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282/SGDĐT-KHTC năm 2024 hướng dẫn quy trình thực hiện hỗ trợ học phí cho học sinh tiểu học tư thục ở địa bàn không đủ trường công lập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282/SGDĐT-KHTC</w:t>
      </w:r>
    </w:p>
    <w:p>
      <w:r>
        <w:t>Về việc hướng dẫn quy trình thực hiện hỗ trợ học phí cho học sinh tiểu học tư thục ở địa bàn không đủ trường công lập năm học 2023-2024</w:t>
      </w:r>
    </w:p>
    <w:p>
      <w:r>
        <w:t>Thành phố Hồ Chí Minh, ngày 16 tháng 01 năm 2024</w:t>
      </w:r>
    </w:p>
    <w:p>
      <w:r>
        <w:t>Kính gửi:</w:t>
      </w:r>
    </w:p>
    <w:p>
      <w:r>
        <w:t>- Ủy ban nhân dân thành phố Thủ Đức;</w:t>
      </w:r>
    </w:p>
    <w:p>
      <w:r>
        <w:t>- Ủy ban nhân dân các quận, huyện;</w:t>
      </w:r>
    </w:p>
    <w:p>
      <w:r>
        <w:t>- Hiệu trưởng các cơ sở giáo dục phổ thông nhiều cấp học loại hình tư thục (trực thuộc Sở).</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(Nghị định 104/2022/NĐ-CP);</w:t>
      </w:r>
    </w:p>
    <w:p>
      <w:r>
        <w:t>Căn cứ Nghị quyết số 05/2023/NQ-HĐND ngày 12 tháng 7 năm 2023 của Hội đồng nhân dân Thành phố về quy định tiêu chí xác định địa bàn không đủ trường tiểu học công lập tại Thành phố Hồ Chí Minh để hỗ trợ học phí (Nghị quyết số 05/2023/NQ-HĐND);</w:t>
      </w:r>
    </w:p>
    <w:p>
      <w:r>
        <w:t>Căn cứ Nghị quyết số 16/2022/NQ-HĐND ngày 11 tháng 10 năm 2022 của Hội đồng nhân dân Thành phố về quy định mức học phí đối với giáo dục mầm non, giáo dục phổ thông công lập năm 2022 – 2023 và các năm tiếp theo trên địa bàn Thành phố Hồ Chí Minh theo Nghị định số 81/2021/NĐ-CP ngày 27 tháng 8 năm 2021 của Chính phủ;</w:t>
      </w:r>
    </w:p>
    <w:p>
      <w:r>
        <w:t>Thực hiện ý kiến chỉ đạo của Ủy ban nhân dân Thành phố tại Công văn số 3768/UBND-VX ngày 03 tháng 8 năm 2023 về triển khai Nghị quyết số 05/2023/NQ-HĐND.</w:t>
      </w:r>
    </w:p>
    <w:p>
      <w:r>
        <w:t>Ngày 13 tháng 10 năm 2023, Ủy ban nhân dân Thành phố ban hành Quyết định số 4692/QĐ-UBND về công nhận danh sách địa bàn không đủ trường tiểu học công lập tại Thành phố Hồ Chí Minh năm học 2023 – 2024 (Quyết định số 4692/QĐ-UBND).</w:t>
      </w:r>
    </w:p>
    <w:p>
      <w:r>
        <w:t>Tiếp thu ý kiến góp ý của Sở Tài chính tại Công văn số 245/STC-NS ngày 12 tháng 01 năm 2024 về góp ý dự thảo văn bản hướng dẫn về quy trình thực hiện hỗ trợ học phí cho học sinh tiểu học tư thục ở địa bàn không đủ trường công lập.</w:t>
      </w:r>
    </w:p>
    <w:p>
      <w:r>
        <w:t>Sở Giáo dục và Đào tạo triển khai quy trình thực hiện hỗ trợ học phí cho học sinh tiểu học trong cơ sở giáo dục tư thục ở địa bàn không đủ trường công lập năm học 2023 – 2024 cụ thể như sau:</w:t>
      </w:r>
    </w:p>
    <w:p>
      <w:r>
        <w:t>1. Đối tượng, mức và thời gian hỗ trợ</w:t>
      </w:r>
    </w:p>
    <w:p>
      <w:r>
        <w:t>a. Đối tượng: Học sinh tiểu học cư trú trên địa bàn xã, phường, thị trấn được quy định theo Phụ lục đính kèm Quyết định số 4692/QĐ-UBND đang học tại các cơ sở giáo dục tư thục trên địa bàn Thành phố Hồ Chí Minh.</w:t>
      </w:r>
    </w:p>
    <w:p>
      <w:r>
        <w:t>b. Mức hỗ trợ: Căn cứ khoản 3 Điều 20 Nghị định 81/2021/NĐ-CP  “3. Nhà nước...;  cấp trực tiếp tiền hỗ trợ đóng học phí cho gia đình học sinh tiểu học tại các cơ sở giáo dục tư thục ở địa bàn không đủ trường công lập theo mức học phí do Hội đồng nhân dân cấp tỉnh quy định đối với cơ sở giáo dục công lập chưa tự bảo đảm chi thường xuyên tương ứng với từng vùng, từng cấp học;…”</w:t>
      </w:r>
    </w:p>
    <w:p>
      <w:r>
        <w:t>Năm học 2023-2024: Mức hỗ trợ theo quy định tại điểm a khoản 3 Điều 2 Nghị quyết số 16/2022/NQ-HĐND.</w:t>
      </w:r>
    </w:p>
    <w:p>
      <w:r>
        <w:t>Cấp học</w:t>
      </w:r>
    </w:p>
    <w:p>
      <w:r>
        <w:t>Mức học phí (Đồng/học sinh/tháng)</w:t>
      </w:r>
    </w:p>
    <w:p>
      <w:r>
        <w:t>Nhóm 1</w:t>
      </w:r>
    </w:p>
    <w:p>
      <w:r>
        <w:t>Nhóm 2</w:t>
      </w:r>
    </w:p>
    <w:p>
      <w:r>
        <w:t>Tiểu học</w:t>
      </w:r>
    </w:p>
    <w:p>
      <w:r>
        <w:t>300.000</w:t>
      </w:r>
    </w:p>
    <w:p>
      <w:r>
        <w:t>100.000</w:t>
      </w:r>
    </w:p>
    <w:p>
      <w:r>
        <w:t>Nhóm 1: Học sinh học tại các trường ở Thành phố Thủ Đức và các quận: 1, 3, 4, 5, 6, 7, 8, 10, 11, 12, Bình Thạnh, Phú Nhuận, Gò Vấp, Tân Bình, Tân Phú, Bình Tân.</w:t>
      </w:r>
    </w:p>
    <w:p>
      <w:r>
        <w:t>Nhóm 2: Học sinh học tại các trường ở các huyện: Bình Chánh, Hóc Môn, Củ Chi, Nhà Bè và Cần Giờ.</w:t>
      </w:r>
    </w:p>
    <w:p>
      <w:r>
        <w:t>c. Thời gian hỗ trợ: Thực hiện hỗ trợ 01 lần vào cuối năm học theo mức hỗ trợ như trên theo số tháng thực học (không quá 9 tháng/năm học).</w:t>
      </w:r>
    </w:p>
    <w:p>
      <w:r>
        <w:t>2. Trình tự, thủ tục thực hiện</w:t>
      </w:r>
    </w:p>
    <w:p>
      <w:r>
        <w:t>a. Trình tự, thủ tục</w:t>
      </w:r>
    </w:p>
    <w:p>
      <w:r>
        <w:t>Cơ sở giáo dục tiểu học tư thục thuộc các quận, huyện, thành phố Thủ Đức và các cơ sở giáo dục phổ thông nhiều cấp học tư thục (trong đó có cấp tiểu học) trực thuộc Sở Giáo dục và Đào tạo có trách nhiệm triển khai Nghị quyết số 05/2023/NQ-HĐND; Quyết định số 4692/QĐ-UBND đến toàn bộ học sinh, phụ huynh và thực hiện tiếp nhận hồ sơ của học sinh theo quy định tại khoản 2 Điều 19 Nghị định 81/2021/NĐ-CP.</w:t>
      </w:r>
    </w:p>
    <w:p>
      <w:r>
        <w:t>Thực hiện theo quy định tại khoản 1 Điều 5 Nghị định 104/2022/NĐ-CP sửa đổi, bổ sung khoản 1 Điều 19 Nghị định 81/2021/NĐ-CP:  “Thay thế cụm từ “sổ hộ khẩu thường trú hoặc giấy tờ xác nhận của cơ quan Công an về việc đăng ký thường trú (trường hợp sổ hộ khẩu bị thất lạc)” tại điểm b khoản 1 thành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Như vậy thành phần hồ sơ bao gồm:</w:t>
      </w:r>
    </w:p>
    <w:p>
      <w:r>
        <w:t>- Đơn đề nghị chi trả tiền hỗ trợ đóng học phí  (Mẫu đơn theo phụ lục VI Nghị định 81/2021/NĐ-CP đính kèm) .</w:t>
      </w:r>
    </w:p>
    <w:p>
      <w:r>
        <w:t>- Giấy khai sinh hoặc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b. Về xét duyệt, thẩm định hồ sơ và phương thức thực hiện</w:t>
      </w:r>
    </w:p>
    <w:p>
      <w:r>
        <w:t>Hiệu trưởng cơ sở giáo dục tiểu học tư thục và các cơ sở giáo dục phổ thông nhiều cấp học tư thục (trong đó có cấp tiểu học) căn cứ trên hồ sơ của học sinh tại điểm a mục 2 của Công văn này và địa bàn được quy định theo Quyết định số 4692/QĐ-UBND để xét duyệt hồ sơ.</w:t>
      </w:r>
    </w:p>
    <w:p>
      <w:r>
        <w:t>Sau khi xét duyệt hồ sơ,  Hiệu trưởng cơ sở giáo dục có trách nhiệm gửi danh sách học sinh được hưởng chính sách kèm theo hồ sơ và thông tin tài khoản của đơn vị về các Phòng Giáo dục và Đào tạo  nơi học sinh cư trú để được thẩm định   (Danh sách học sinh theo biểu mẫu 01, thông tin tài khoản của đơn vị theo biểu mẫu 04 đính kèm).</w:t>
      </w:r>
    </w:p>
    <w:p>
      <w:r>
        <w:t>Phòng Giáo dục và Đào tạo có trách nhiệm thẩm định hồ sơ và trên cơ sở dự toán ngân sách hằng năm của cấp có thẩm quyền giao và phân bổ, Phòng Giáo dục và Đào tạo chịu trách nhiệm rút dự toán tại kho bạc để chuyển khoản cho cơ sở giáo dục tiểu học tư thục và các cơ sở giáo dục phổ thông nhiều cấp học (trong đó có cấp tiểu học).</w:t>
      </w:r>
    </w:p>
    <w:p>
      <w:r>
        <w:t>Cơ sở giáo dục tiểu học tư thục và các cơ sở giáo dục phổ thông nhiều cấp học (trong đó có cấp tiểu học) loại hình tư thục chịu trách nhiệm chi trả cho đúng đối tượng được hỗ trợ tiền đóng học phí, đồng thời có trách nhiệm thực hiện hồ sơ quyết toán gồm danh sách học sinh được hỗ trợ học phí (có ký nhận) về Phòng Giáo dục và Đào tạo nơi học sinh cư trú theo quy định.</w:t>
      </w:r>
    </w:p>
    <w:p>
      <w:r>
        <w:t>3. Về dự toán, thanh quyết toán ngân sách</w:t>
      </w:r>
    </w:p>
    <w:p>
      <w:r>
        <w:t>a. Về dự toán:</w:t>
      </w:r>
    </w:p>
    <w:p>
      <w:r>
        <w:t>Thực hiện theo quy định tại khoản 3 Điều 23 Nghị định 81/2021/NĐ-CP. Phòng Giáo dục và Đào tạo thành phố Thủ Đức và các quận huyện tại địa bàn được xác định không đủ trường tiểu học công lập căn cứ số lượng học sinh cư trú trên địa bàn đang học tại các trường tư thục để làm cơ sở xây dựng dự toán (kèm theo hồ sơ xác nhận đối tượng được hỗ trợ) thẩm định, tổng hợp và xây dựng dự toán kinh phí hỗ trợ đóng học phí cho học sinh tại các cơ sở giáo dục tư thục gửi cơ quan tài chính cùng cấp tổng hợp trình cấp có thẩm quyền bố trí dự toán kinh phí cho UBND thành phố Thủ Đức và các quận huyện thực hiện.</w:t>
      </w:r>
    </w:p>
    <w:p>
      <w:r>
        <w:t>b. Về thanh, quyết toán: Thực hiện theo quy định tại Điều 25 Nghị định 81/2021/NĐ-CP.</w:t>
      </w:r>
    </w:p>
    <w:p>
      <w:r>
        <w:t>4. Về nguồn kinh phí thực hiện</w:t>
      </w:r>
    </w:p>
    <w:p>
      <w:r>
        <w:t>Trên cơ sở số học sinh tại địa bàn không đủ trường tiểu học công lập, Ủy ban nhân dân Thành phố đã bố trí dự toán kinh phí thực hiện chính sách hỗ trợ đối với học sinh tiểu học tư thục ở địa bàn không đủ trường tiểu học công lập trong dự toán ngân sách năm 2024 của thành phố Thủ Đức và các quận, huyện.</w:t>
      </w:r>
    </w:p>
    <w:p>
      <w:r>
        <w:t>5. Chế độ thông tin báo cáo</w:t>
      </w:r>
    </w:p>
    <w:p>
      <w:r>
        <w:t>Ủy ban nhân dân thành phố Thủ Đức và các quận, huyện báo cáo kết quả thực hiện chính sách hỗ trợ tiền đóng học phí cho học sinh tiểu học trong cơ sở giáo dục ở địa bàn không đủ trường tiểu học năm học 2023-2024 về Sở Giáo dục và Đào tạo  (theo biểu mẫu 02 và 03 đính kèm)   trước ngày 31 tháng 7 năm 2024.</w:t>
      </w:r>
    </w:p>
    <w:p>
      <w:r>
        <w:t>Để triển khai thực hiện Nghị quyết số 05/2023/NQ-HĐND có hiệu quả, Sở Giáo dục và Đào tạo đề nghị Ủy ban nhân dân thành phố Thủ Đức, Ủy ban nhân dân các quận, huyện và các đơn vị quan tâm thực hiện.</w:t>
      </w:r>
    </w:p>
    <w:p>
      <w:r>
        <w:t>Trong quá trình thực hiện nếu có khó khăn, vướng mắc, liên hệ về Phòng Kế hoạch Tài chính - Sở Giáo dục và Đào tạo theo số điện thoại (028.38.298.607) để phối hợp thực hiện.</w:t>
      </w:r>
    </w:p>
    <w:p>
      <w:r>
        <w:t>(Đính kèm Nghị quyết số 05/2023/NQ-HĐND; Quyết định số 4692/QĐ- UBND và các biểu mẫu)./.</w:t>
      </w:r>
    </w:p>
    <w:p>
      <w:r>
        <w:t>Nơi nhận:</w:t>
      </w:r>
    </w:p>
    <w:p>
      <w:r>
        <w:t>- Như trên;</w:t>
      </w:r>
    </w:p>
    <w:p>
      <w:r>
        <w:t>- Giám đốc Sở (để b/c);</w:t>
      </w:r>
    </w:p>
    <w:p>
      <w:r>
        <w:t>- Sở Tài Chính, Kho bạc nhà nước (để phối hợp);</w:t>
      </w:r>
    </w:p>
    <w:p>
      <w:r>
        <w:t>- Phòng GDĐT (để thực hiện);</w:t>
      </w:r>
    </w:p>
    <w:p>
      <w:r>
        <w:t>- Lưu: VT, KHTC (N, Đ.C).</w:t>
      </w:r>
    </w:p>
    <w:p>
      <w:r>
        <w:t>KT.GIÁM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