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2799/TCHQ-GSQL năm 2024 về hướng dẫn quản lý, theo dõi mặt hàng lá thuốc lá khô nhập khẩu có xuất xứ từ Vương quốc Campuchia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2799/TCHQ-GSQL</w:t>
      </w:r>
    </w:p>
    <w:p>
      <w:r>
        <w:t>V/v hướng dẫn quản lý, theo dõi mặt hàng lá thuốc lá khô nhập khẩu có xuất xứ từ Vương quốc Campuchia</w:t>
      </w:r>
    </w:p>
    <w:p>
      <w:r>
        <w:t>Hà Nội, ngày 17 tháng 6 năm 2024</w:t>
      </w:r>
    </w:p>
    <w:p>
      <w:r>
        <w:t>Kính gửi:  Cục Hải quan các tỉnh: Bình Phước, Tây Ninh, Long An, Đồng Tháp, An Giang, Kiên Giang, Gia Lai - Kon Tum, Đắk Lắk.</w:t>
      </w:r>
    </w:p>
    <w:p>
      <w:r>
        <w:t>Để đảm bảo quản lý chặt chẽ số lượng hàng hóa nhập khẩu được hưởng mức thuế suất trong hạn ngạch thuế quan (HNTQ) năm 2024 đối với mặt hàng lá thuốc lá khô có xuất xứ từ Vương quốc Campuchia theo quy định tại Nghị định số 05/2024/NĐ-CP ngày 24/01/2024 của Chính phủ về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2023-2024 và Thông tư số 06/2024/TT-BCT ngày 04/04/2024 (có hiệu lực từ 20/5/2024) của Bộ Công Thương quy định việc nhập khẩu mặt hàng lá thuốc lá khô có xuất xứ từ Vương quốc Campuchia theo hạn ngạch thuế quan năm 2023 và năm 2024, Tổng cục Hải quan yêu cầu Cục Hải quan các tỉnh, thành phố thực hiện như sau:</w:t>
      </w:r>
    </w:p>
    <w:p>
      <w:r>
        <w:t>1. Về điều kiện và thời điểm để được hưởng thuế suất thuế nhập khẩu ưu đãi đặc biệt:</w:t>
      </w:r>
    </w:p>
    <w:p>
      <w:r>
        <w:t>Thực hiện theo quy định tại Nghị định số 69/2018/NĐ-CP ngày 15/5/2018 của Chính phủ quy định chi tiết một số điều của Luật Quản lý ngoại thương, Nghị định số 05/2024/NĐ-CP ngày 24/01/2024 của Chính phủ và Thông tư số 06/2024/TT-BCT ngày 04/04/2024 của Bộ Công Thương dẫn trên.</w:t>
      </w:r>
    </w:p>
    <w:p>
      <w:r>
        <w:t>2. Về việc theo dõi trừ lùi HNTQ:</w:t>
      </w:r>
    </w:p>
    <w:p>
      <w:r>
        <w:t>a) Tính đến ngày 13/06/2024, số lượng mặt hàng lá thuốc lá khô nhập khẩu có xuất xứ Campuchia được hưởng ưu đãi trong HNTQ năm 2024 theo Nghị định số 05/2024/NĐ-CP và Thông tư số 06/2024/TT-BCT nêu trên đã thực hiện  1162 tấn  còn  1838 tấn  (trong đó có 700 tấn đã đăng ký tờ khai hải quan tại Chi cục Hải quan cửa khẩu Xa Mát và chưa thông quan - theo Phụ lục gửi kèm).</w:t>
      </w:r>
    </w:p>
    <w:p>
      <w:r>
        <w:t>Tổng cục Hải quan thông báo để Cục Hải quan các tỉnh, thành phố nêu trên được biết và căn cứ quy định để thực hiện đảm bảo không vượt quá tổng lượng HNTQ được cấp.</w:t>
      </w:r>
    </w:p>
    <w:p>
      <w:r>
        <w:t>b) Đối với số lượng lá thuốc lá khô nhập khẩu có xuất xứ Campuchia còn lại được hưởng ưu đãi trong HNTQ năm 2024 là:  1138 tấn  (sau khi giải quyết thủ tục cho 700 tấn đã đăng ký tờ khai hải quan tại Chi cục Hải quan cửa khẩu Xa Mát), khi thực hiện thủ tục nhập khẩu cho các lô hàng tiếp theo, yêu cầu Cục Hải quan các tỉnh, thành phố báo cáo về Tổng cục Hải quan (qua Cục Giám sát Quản lý về hải quan, email PIGSQL@customs.gov.vn) để tổng hợp, xác định số lượng hạn ngạch</w:t>
      </w:r>
    </w:p>
    <w:p>
      <w:r>
        <w:t>còn hay không trước khi thông quan.</w:t>
      </w:r>
    </w:p>
    <w:p>
      <w:r>
        <w:t>Chi cục trưởng các Chi cục Hải quan cửa khẩu nơi thực hiện thủ tục chịu trách nhiệm trong trường hợp giải quyết thủ tục nhập khẩu vượt quá lượng HNTQ được phân bổ theo quy định.</w:t>
      </w:r>
    </w:p>
    <w:p>
      <w:r>
        <w:t>Tổng cục Hải quan thông báo để Cục Hải quan các tỉnh, thành phố biết, thực hiện. Trong quá trình thực hiện, nếu có vướng mắc phát sinh vượt thẩm quyền thì báo cáo Tổng cục Hải quan (qua Cục Giám sát quản lý về Hải quan) để được hướng dẫn xử lý, đầu mối phối hợp Đ/c Lê Anh Đức - chuyên viên Cục Giám sát Quản lý, điện thoại: 0989190595./.</w:t>
      </w:r>
    </w:p>
    <w:p>
      <w:r>
        <w:t>Nơi nhận:</w:t>
      </w:r>
    </w:p>
    <w:p>
      <w:r>
        <w:t>- Như trên;</w:t>
      </w:r>
    </w:p>
    <w:p>
      <w:r>
        <w:t>- Lưu: VT, GSQL(3b).</w:t>
      </w:r>
    </w:p>
    <w:p>
      <w:r>
        <w:t>TL. TỔNG CỤC TRƯỞNG</w:t>
      </w:r>
    </w:p>
    <w:p>
      <w:r>
        <w:t>KT. CỤC TRƯỞNG CỤC GSQL VỀ HẢI QUAN</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