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2794/VPCP-V.I năm 2024 về thực hiện Kết luận thanh tra 1325/KL-TTCP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2794/VPCP-V.I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2794/VPCP-V.I</w:t>
      </w:r>
    </w:p>
    <w:p>
      <w:r>
        <w:t>V/v thực hiện Kết luận thanh tra số 1325/KL-TTCP ngày 04/8/2020 của Thanh tra Chính phủ</w:t>
      </w:r>
    </w:p>
    <w:p>
      <w:r>
        <w:t>Hà Nội, ngày 26 tháng 4 năm 2024</w:t>
      </w:r>
    </w:p>
    <w:p>
      <w:r>
        <w:t>Kính gửi:</w:t>
      </w:r>
    </w:p>
    <w:p>
      <w:r>
        <w:t>- Thanh tra Chính phủ;</w:t>
      </w:r>
    </w:p>
    <w:p>
      <w:r>
        <w:t>- Các Bộ: Tài chính, Công Thương;</w:t>
      </w:r>
    </w:p>
    <w:p>
      <w:r>
        <w:t>- Ủy ban Quản lý vốn nhà nước tại doanh nghiệp;</w:t>
      </w:r>
    </w:p>
    <w:p>
      <w:r>
        <w:t>- Ủy ban nhân dân thành phố Hà Nội;</w:t>
      </w:r>
    </w:p>
    <w:p>
      <w:r>
        <w:t>- Tập đoàn Dầu khí Việt Nam;</w:t>
      </w:r>
    </w:p>
    <w:p>
      <w:r>
        <w:t>- Tổng Công ty Cổ phần xây lắp dầu khí Việt Nam.</w:t>
      </w:r>
    </w:p>
    <w:p>
      <w:r>
        <w:t>Xét báo cáo số 610/TTCP-C.V ngày 09 tháng 4 năm 2024 của Thanh tra Chính phủ về kết quả thực hiện Kết luận thanh tra số 1325/KL-TTCP ngày 04 tháng 8 năm 2020 của Thanh tra Chính phủ về thanh tra một số nội dung đối với Dự án Nhà máy Nhiệt điện Thái Bình 2 và việc chuyển nhượng quyền sử dụng đất và tài sản trên đất tại số 69 Nguyễn Du, quận Hai Bà Trưng, thành phố Hà Nội (sao gửi kèm theo), Phó Thủ tướng Chính phủ Lê Minh Khái có ý kiến chỉ đạo như sau:</w:t>
      </w:r>
    </w:p>
    <w:p>
      <w:r>
        <w:t>1. Bộ Tài chính, Ủy ban Quản lý vốn nhà nước tại doanh nghiệp, Tập đoàn Dầu khí Việt Nam, Tổng Công ty Cổ phần xây lắp dầu khí Việt Nam, Ủy ban nhân dân thành phố Hà Nội và các bộ, ngành, cơ quan liên quan theo chức năng, nhiệm vụ, thẩm quyền tiếp tục thực hiện đầy đủ, dứt điểm các nội dung kết luận, kiến nghị nêu tại Kết luận thanh tra số 1325/KL-TTCP ngày 04 tháng 8 năm 2020 của Thanh tra Chính phủ, ý kiến chỉ đạo của Lãnh đạo Chính phủ tại các Văn bản: số 6393/VPCP-V.I ngày 05 tháng 8 năm 2020, số 3763/VPCP-V.I ngày 26 tháng 5 năm 2023 và số 8050/VPCP-V.I ngày 17 tháng 10 năm 2023 của Văn phòng Chính phủ và kiến nghị của Thanh tra Chính phủ nêu tại mục 2 Phần III Văn bản số 610/TTCP-C.V ngày 09 tháng 4 năm 2024, bảo đảm theo đúng quy định của pháp luật; kết quả thực hiện gửi Thanh tra Chính phủ trong tháng 8 năm 2024.</w:t>
      </w:r>
    </w:p>
    <w:p>
      <w:r>
        <w:t>2. Thanh tra Chính phủ tiếp tục kiểm tra, đôn đốc việc thực hiện Kết luận thanh tra số 1325/KL-TTCP ngày 04 tháng 8 năm 2020, tổng hợp kết quả, báo cáo Thủ tướng Chính phủ trong tháng 9 năm 2024.</w:t>
      </w:r>
    </w:p>
    <w:p>
      <w:r>
        <w:t>Văn phòng Chính phủ thông báo để các cơ quan liên quan biết, thực hiện./.</w:t>
      </w:r>
    </w:p>
    <w:p>
      <w:r>
        <w:t>Nơi nhận:</w:t>
      </w:r>
    </w:p>
    <w:p>
      <w:r>
        <w:t>- Như trên;</w:t>
      </w:r>
    </w:p>
    <w:p>
      <w:r>
        <w:t>- TTgCP, PTTgCP Lê Minh Khái (để b/c);</w:t>
      </w:r>
    </w:p>
    <w:p>
      <w:r>
        <w:t>- VPCP: BTCN, PCN Cao Huy; Vụ: CN;</w:t>
      </w:r>
    </w:p>
    <w:p>
      <w:r>
        <w:t>- Lưu: VT, V.I (3), VHQ</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