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276/BHXH-QLT&amp;PTNTG năm 2025 hướng dẫn thu bảo hiểm xã hội tự nguyện từ ngày 01/7/2025 do Bảo hiểm xã hội khu vực XXV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276/BHXH-QLT&amp;PTNTG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BẢO HIỂM XÃ HỘI VIỆT NAM</w:t>
      </w:r>
    </w:p>
    <w:p>
      <w:r>
        <w:t>BẢO HIỂM XÃ HỘI KHU VỰC XXV</w:t>
      </w:r>
    </w:p>
    <w:p>
      <w:r>
        <w:t>-------</w:t>
      </w:r>
    </w:p>
    <w:p>
      <w:r>
        <w:t>CỘNG HÒA XÃ HỘI CHỦ NGHĨA VIỆT NAM</w:t>
      </w:r>
    </w:p>
    <w:p>
      <w:r>
        <w:t>Độc lập - Tự do - Hạnh phúc</w:t>
      </w:r>
    </w:p>
    <w:p>
      <w:r>
        <w:t>---------------</w:t>
      </w:r>
    </w:p>
    <w:p>
      <w:r>
        <w:t>Số: 276/BHXH-QLT&amp;PTNTG</w:t>
      </w:r>
    </w:p>
    <w:p>
      <w:r>
        <w:t>V/v hướng dẫn thu bảo hiểm xã hội tự nguyện từ ngày 01/7/2025</w:t>
      </w:r>
    </w:p>
    <w:p>
      <w:r>
        <w:t>Lâm Đồng, ngày 01 tháng 7 năm 2025</w:t>
      </w:r>
    </w:p>
    <w:p>
      <w:r>
        <w:t>Kính gửi:</w:t>
      </w:r>
    </w:p>
    <w:p>
      <w:r>
        <w:t>- Tổ chức dịch vụ thu BHXH, BHYT trên địa bàn tỉnh Lâm Đồng;</w:t>
      </w:r>
    </w:p>
    <w:p>
      <w:r>
        <w:t>- Bảo hiểm xã hội các huyện, thị xã, thành phố.</w:t>
      </w:r>
    </w:p>
    <w:p>
      <w:r>
        <w:t>Căn cứ Luật Bảo hiểm xã hội (BHXH) số 41/2024/QH15 ngày 25/11/2024 của Quốc hội; Nghị định số 159/2025/NĐ-CP ngày 25/6/2025 của Chính phủ quy định chi tiết và hướng dẫn thi hành một số điều của Luật BHXH về BHXH tự nguyện; Nghị định số 07/2021/NĐ-CP ngày 27/01/2021 của Chính phủ quy định chuẩn nghèo đa chiều giai đoạn 2021- 2025;</w:t>
      </w:r>
    </w:p>
    <w:p>
      <w:r>
        <w:t>Bảo hiểm xã hội (BHXH) khu vực XXV hướng dẫn thu BHXH tự nguyện từ ngày 01/7/2025 như sau:</w:t>
      </w:r>
    </w:p>
    <w:p>
      <w:r>
        <w:t>1. Đối tượng tham gia</w:t>
      </w:r>
    </w:p>
    <w:p>
      <w:r>
        <w:t>- Công dân Việt Nam từ đủ 15 tuổi trở lên không thuộc đối tượng tham gia BHXH bắt buộc và không phải là người đang hưởng lương hưu, trợ cấp BHXH, trợ cấp hằng tháng.</w:t>
      </w:r>
    </w:p>
    <w:p>
      <w:r>
        <w:t>- Người lao động đang tạm hoãn thực hiện hợp đồng lao động, hợp đồng làm việc, trừ trường hợp người lao động và người sử dụng lao động có thỏa thuận về việc đóng BHXH bắt buộc trong thời gian này.</w:t>
      </w:r>
    </w:p>
    <w:p>
      <w:r>
        <w:t>2. Mức đóng và phương thức đóng</w:t>
      </w:r>
    </w:p>
    <w:p>
      <w:r>
        <w:t>2.1. Mức đóng hằng tháng</w:t>
      </w:r>
    </w:p>
    <w:p>
      <w:r>
        <w:t>Mức đóng hằng tháng bằng 22% mức thu nhập tháng do người tham gia lựa chọn. Cụ thể:</w:t>
      </w:r>
    </w:p>
    <w:p>
      <w:r>
        <w:t>Mức đóng BHXH tự nguyện = 22% x Mức thu nhập tháng đóng BHXH - Mức nhà nước hỗ trợ đóng BHXH</w:t>
      </w:r>
    </w:p>
    <w:p>
      <w:r>
        <w:t>Trong đó:</w:t>
      </w:r>
    </w:p>
    <w:p>
      <w:r>
        <w:t>- Mức thu nhập tháng đóng BHXH tự nguyện thấp nhất:   bằng mức chuẩn hộ nghèo của khu vực nông thôn, hiện là 1.500.000 đồng.</w:t>
      </w:r>
    </w:p>
    <w:p>
      <w:r>
        <w:t>- Mức thu nhập tháng đóng BHXH tự nguyện cao nhất:   bằng 20 lần mức tham chiếu.</w:t>
      </w:r>
    </w:p>
    <w:p>
      <w:r>
        <w:t>Lưu ý:    Khi chưa bãi bỏ mức lương cơ sở thì mức tham chiếu bằng mức lương cơ sở. Hiện nay, mức lương cơ sở là 2.340.000 đồng.</w:t>
      </w:r>
    </w:p>
    <w:p>
      <w:r>
        <w:t>- Mức nhà nước hỗ trợ đóng BHXH tự nguyện:   Được tính theo tỷ lệ phần trăm (%) trên mức đóng BHXH hằng tháng theo mức chuẩn hộ nghèo của khu vực nông thôn; thời gian hỗ trợ tùy thuộc vào thời gian tham gia thực tế của mỗi người  nhưng không quá 10 năm (120 tháng) . Cụ thể:</w:t>
      </w:r>
    </w:p>
    <w:p>
      <w:r>
        <w:t>STT</w:t>
      </w:r>
    </w:p>
    <w:p>
      <w:r>
        <w:t>Đối tượng</w:t>
      </w:r>
    </w:p>
    <w:p>
      <w:r>
        <w:t>Mức Nhà nước hỗ trợ</w:t>
      </w:r>
    </w:p>
    <w:p>
      <w:r>
        <w:t>Số tiền hỗ trợ (đồng)</w:t>
      </w:r>
    </w:p>
    <w:p>
      <w:r>
        <w:t>1</w:t>
      </w:r>
    </w:p>
    <w:p>
      <w:r>
        <w:t>Hộ nghèo, người đang sinh sống tại xã đảo, đặc khu</w:t>
      </w:r>
    </w:p>
    <w:p>
      <w:r>
        <w:t>50%</w:t>
      </w:r>
    </w:p>
    <w:p>
      <w:r>
        <w:t>1.500.000 x 22% x 50% =  165.000</w:t>
      </w:r>
    </w:p>
    <w:p>
      <w:r>
        <w:t>2</w:t>
      </w:r>
    </w:p>
    <w:p>
      <w:r>
        <w:t>Hộ cận nghèo</w:t>
      </w:r>
    </w:p>
    <w:p>
      <w:r>
        <w:t>40%</w:t>
      </w:r>
    </w:p>
    <w:p>
      <w:r>
        <w:t>1.500.000 x 22% x 40% =  132.000</w:t>
      </w:r>
    </w:p>
    <w:p>
      <w:r>
        <w:t>3</w:t>
      </w:r>
    </w:p>
    <w:p>
      <w:r>
        <w:t>Người dân tộc thiểu số</w:t>
      </w:r>
    </w:p>
    <w:p>
      <w:r>
        <w:t>30%</w:t>
      </w:r>
    </w:p>
    <w:p>
      <w:r>
        <w:t>1.500.000 x 22% x 30% =  99.000</w:t>
      </w:r>
    </w:p>
    <w:p>
      <w:r>
        <w:t>4</w:t>
      </w:r>
    </w:p>
    <w:p>
      <w:r>
        <w:t>Khác</w:t>
      </w:r>
    </w:p>
    <w:p>
      <w:r>
        <w:t>20%</w:t>
      </w:r>
    </w:p>
    <w:p>
      <w:r>
        <w:t>1.500.000 x 22% x 20% =  66.000</w:t>
      </w:r>
    </w:p>
    <w:p>
      <w:r>
        <w:t>Lưu ý:</w:t>
      </w:r>
    </w:p>
    <w:p>
      <w:r>
        <w:t>- Người tham gia BHXH tự nguyện thuộc đối tượng hỗ trợ ở nhiều mức khác nhau thì được hỗ trợ theo mức cao nhất.</w:t>
      </w:r>
    </w:p>
    <w:p>
      <w:r>
        <w:t>- Người tham gia BHXH tự nguyện đã đóng theo phương thức 03 tháng, 06 tháng, 12 tháng một lần hoặc đóng một lần cho nhiều năm về sau mà trong đó có thời gian từ ngày 01/7/2025 trở đi, thì mức nhà nước hỗ trợ đóng BHXH tự nguyện mới theo hướng dẫn này được thực hiện kể từ thời điểm người tham gia đóng BHXH tự nguyện theo phương thức đóng mới, sau khi hoàn thành thời gian đóng BHXH tự nguyện theo phương thức đã đăng ký trước đó.</w:t>
      </w:r>
    </w:p>
    <w:p>
      <w:r>
        <w:t>- Căn cứ xác định đối tượng Nhà nước hỗ trợ:</w:t>
      </w:r>
    </w:p>
    <w:p>
      <w:r>
        <w:t>+ Người thuộc hộ nghèo, hộ cận nghèo: Danh sách hộ nghèo, hộ cận nghèo do chính quyền địa phương phê duyệt hoặc Giấy chứng nhận hộ nghèo, hộ cận nghèo.</w:t>
      </w:r>
    </w:p>
    <w:p>
      <w:r>
        <w:t>+ Người đang sinh sống tại xã đảo, đặc khu, người dân tộc thiểu số: Dữ liệu tra cứu trên Cơ sở dữ liệu quốc gia về dân cư hoặc VNeID mức độ 2.</w:t>
      </w:r>
    </w:p>
    <w:p>
      <w:r>
        <w:t>2.2. Phương thức đóng</w:t>
      </w:r>
    </w:p>
    <w:p>
      <w:r>
        <w:t>Người tham gia BHXH tự nguyện được lựa chọn một trong các phương thức đóng sau:</w:t>
      </w:r>
    </w:p>
    <w:p>
      <w:r>
        <w:t>- Hằng tháng;</w:t>
      </w:r>
    </w:p>
    <w:p>
      <w:r>
        <w:t>- 03 tháng một lần;</w:t>
      </w:r>
    </w:p>
    <w:p>
      <w:r>
        <w:t>- 06 tháng một lần;</w:t>
      </w:r>
    </w:p>
    <w:p>
      <w:r>
        <w:t>- 12 tháng một lần;</w:t>
      </w:r>
    </w:p>
    <w:p>
      <w:r>
        <w:t>- Đóng một lần cho nhiều năm về sau ( không quá 05 năm (60 tháng)  một lần);</w:t>
      </w:r>
    </w:p>
    <w:p>
      <w:r>
        <w:t>- Đóng một lần cho những năm còn thiếu đối với người đã đủ tuổi nghỉ hưu theo quy định tại khoản 2 Điều 169 Bộ luật Lao động nhưng thời gian đóng BHXH còn thiếu  không quá 5 năm (60 tháng)  để đủ 15 năm hưởng lương hưu.</w:t>
      </w:r>
    </w:p>
    <w:p>
      <w:r>
        <w:t>3. Trách nhiệm của Tổ chức dịch vụ (TCDV) thu BHXH, BHYT</w:t>
      </w:r>
    </w:p>
    <w:p>
      <w:r>
        <w:t>- Phối hợp với cơ quan BHXH để tuyên truyền, phổ biến các quy định mới về chính sách BHXH tự nguyện, đặc biệt là các nội dung về chế độ hưởng và mức hỗ trợ mới của Nhà nước.</w:t>
      </w:r>
    </w:p>
    <w:p>
      <w:r>
        <w:t>- Phổ biến, quán triệt đầy đủ nội dung của Công văn này đến toàn thể nhân viên thu, cộng tác viên.</w:t>
      </w:r>
    </w:p>
    <w:p>
      <w:r>
        <w:t>- Thường xuyên kiểm tra và nhắc nhở nhân viên thu, cộng tác viên hướng dẫn người tham gia kê khai Tờ khai tham gia, điều chỉnh thông tin BHXH, BHYT (Mẫu TK1-TS) đầy đủ, chính xác. Đối với người tham gia được nhà nước hỗ trợ, cần kiểm tra kỹ giấy tờ chứng minh thuộc các diện hộ nghèo, hộ cận nghèo, người dân tộc thiểu số... theo quy định.</w:t>
      </w:r>
    </w:p>
    <w:p>
      <w:r>
        <w:t>- Thực hiện  truy thu bổ sung  số tiền để nộp về Quỹ BHXH nếu phát hiện việc giảm trừ mức đóng không đúng đối tượng.</w:t>
      </w:r>
    </w:p>
    <w:p>
      <w:r>
        <w:t>BHXH khu vực XXV đề nghị BHXH các huyện, thị xã, thành phố, các TCDV thu BHXH, BHYT trên địa bàn tỉnh Lâm Đồng phối hợp thực hiện kịp thời theo quy định. Trong quá trình thực hiện, nếu có vướng mắc, đề nghị phản ánh về BHXH khu vực XXV (qua Phòng Quản lý thu và phát triển người tham gia) để được hướng dẫn, giải quyết./.</w:t>
      </w:r>
    </w:p>
    <w:p>
      <w:r>
        <w:t>Nơi nhận:</w:t>
      </w:r>
    </w:p>
    <w:p>
      <w:r>
        <w:t>-    Như trên;</w:t>
      </w:r>
    </w:p>
    <w:p>
      <w:r>
        <w:t>- Giám đốc BHXH khu vực XXV (b/cáo);</w:t>
      </w:r>
    </w:p>
    <w:p>
      <w:r>
        <w:t>- Các Phó Giám đốc BHXH khu vực XXV;</w:t>
      </w:r>
    </w:p>
    <w:p>
      <w:r>
        <w:t>- Các phòng tham mưu BHXH khu vực XXV;</w:t>
      </w:r>
    </w:p>
    <w:p>
      <w:r>
        <w:t>- Ủy ban nhân dân các xã, phường, đặc khu;</w:t>
      </w:r>
    </w:p>
    <w:p>
      <w:r>
        <w:t>- Đăng Cổng TTĐT của BHXH khu vực XXV;</w:t>
      </w:r>
    </w:p>
    <w:p>
      <w:r>
        <w:t>- Lưu: VT, QLT&amp;PTNTG.</w:t>
      </w:r>
    </w:p>
    <w:p>
      <w:r>
        <w:t>KT. GIÁM ĐỐC</w:t>
      </w:r>
    </w:p>
    <w:p>
      <w:r>
        <w:t>PHÓ GIÁM ĐỐC</w:t>
      </w:r>
    </w:p>
    <w:p>
      <w:r>
        <w:t>Trần Ngọc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