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2747/BCT-ĐL năm 2025 xây dựng Kế hoạch thực hiện Điều chỉnh Quy hoạch điện VIII và thực hiện Quyết định 768/QĐ-TTg phê duyệt Điều chỉnh Quy hoạch điện VIII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2747/BCT-ĐL</w:t>
      </w:r>
    </w:p>
    <w:p>
      <w:r>
        <w:t>V/v xây dựng Kế hoạch thực hiện Điều chỉnh Quy hoạch điện VIII và triển khai thực hiện Quyết định số 768/QĐ-TTg ngày 15/4/2025 của Thủ tướng Chính phủ phê duyệt Điều chỉnh Quy hoạch điện VIII</w:t>
      </w:r>
    </w:p>
    <w:p>
      <w:r>
        <w:t>Hà Nội, ngày 18 tháng 4 năm 2025</w:t>
      </w:r>
    </w:p>
    <w:p>
      <w:r>
        <w:t>Kính gửi:</w:t>
      </w:r>
    </w:p>
    <w:p>
      <w:r>
        <w:t>- Ủy ban nhân dân các tỉnh, thành phố trực thuộc Trung ương;</w:t>
      </w:r>
    </w:p>
    <w:p>
      <w:r>
        <w:t>- Các Tập đoàn: Điện lực Việt Nam (EVN), Công nghiệp - Năng lượng Quốc gia Việt Nam (PVN), Công nghiệp Than - Khoáng sản Việt Nam (TKV);</w:t>
      </w:r>
    </w:p>
    <w:p>
      <w:r>
        <w:t>- Công ty TNHH MTV Vận hành hệ thống điện và thị trường điện quốc gia (NSMO);</w:t>
      </w:r>
    </w:p>
    <w:p>
      <w:r>
        <w:t>- Viện Năng lượng;</w:t>
      </w:r>
    </w:p>
    <w:p>
      <w:r>
        <w:t>- Tổng công ty Truyền tải điện quốc gia (EVNNPT).</w:t>
      </w:r>
    </w:p>
    <w:p>
      <w:r>
        <w:t>Ngày 15 tháng 4 năm 2025, Thủ tướng Chính phủ đã ban hành Quyết định số 768/QĐ-TTg phê duyệt Điều chỉnh Quy hoạch phát triển điện lực quốc gia thời kỳ 2021-2030, tầm nhìn đến năm 2050 (Quy hoạch điện VIII). Căn cứ quy định của pháp luật về điện lực, quy hoạch, xây dựng, đất đai và để triển khai thực hiện hiệu quả các nhiệm vụ được Thủ tướng Chính phủ giao tại quyết định nêu trên, Bộ Công Thương có ý kiến sau:</w:t>
      </w:r>
    </w:p>
    <w:p>
      <w:r>
        <w:t>1. Xây dựng Kế hoạch thực hiện quy hoạch</w:t>
      </w:r>
    </w:p>
    <w:p>
      <w:r>
        <w:t>a) UBND các tỉnh, thành phố trực thuộc Trung ương</w:t>
      </w:r>
    </w:p>
    <w:p>
      <w:r>
        <w:t>- Rà soát, lập danh mục đánh giá tình hình triển khai các dự án nguồn điện, lưới điện trên địa bàn đã được phê duyệt quy hoạch, xác định rõ tiến độ đưa vào vận hành của các dự án theo từng năm cho giai đoạn đến năm 2030 và giai đoạn 2031-2035.</w:t>
      </w:r>
    </w:p>
    <w:p>
      <w:r>
        <w:t>- Xác định các nguồn lực và việc sử dụng nguồn lực để thực hiện quy hoạch; dự kiến nguồn vốn thực hiện các dự án (vốn đầu tư công, vốn nhà nước ngoài đầu tư công, vốn xã hội hóa).</w:t>
      </w:r>
    </w:p>
    <w:p>
      <w:r>
        <w:t>b) Đối với EVN, PVN, TKV và EVNNPT</w:t>
      </w:r>
    </w:p>
    <w:p>
      <w:r>
        <w:t>- Báo cáo tình hình triển khai các dự án nguồn điện, lưới điện được giao đầu tư, tiến độ dự kiến đưa vào vận hành theo từng năm cho giai đoạn đến năm 2030 và giai đoạn 2031-2035.</w:t>
      </w:r>
    </w:p>
    <w:p>
      <w:r>
        <w:t>- Xác định các nguồn lực và việc sử dụng nguồn lực để thực hiện quy hoạch, dự kiến nguồn vốn thực hiện các dự án.</w:t>
      </w:r>
    </w:p>
    <w:p>
      <w:r>
        <w:t>- Đề xuất danh mục các dự án nguồn, lưới điện dự kiến đầu tư trong giai đoạn tới, các dự án kiến nghị đầu tư sử dụng nguồn vốn xã hội hóa.</w:t>
      </w:r>
    </w:p>
    <w:p>
      <w:r>
        <w:t>- Đề xuất các giải pháp để thực hiện các dự án điện, bảo đảm tiến độ vận hành theo quy hoạch.</w:t>
      </w:r>
    </w:p>
    <w:p>
      <w:r>
        <w:t>c) Viện Năng lượng chủ trì phối hợp với NSMO</w:t>
      </w:r>
    </w:p>
    <w:p>
      <w:r>
        <w:t>- Xây dựng báo cáo, xác định cơ cấu từng loại hình nguồn theo từng năm cho giai đoạn đến năm 2030, giai đoạn 2031-2035.</w:t>
      </w:r>
    </w:p>
    <w:p>
      <w:r>
        <w:t>- Trên cơ sở danh mục các dự án nguồn, lưới điện đã được phê duyệt quy hoạch, bổ sung các mốc tiến độ cụ thể cho từng dự án.</w:t>
      </w:r>
    </w:p>
    <w:p>
      <w:r>
        <w:t>- Đề xuất các giải pháp để thực hiện các dự án điện, bảo đảm tiến độ vận hành theo quy hoạch.</w:t>
      </w:r>
    </w:p>
    <w:p>
      <w:r>
        <w:t>Để sớm ban thành Kế hoạch thực hiện Điều chỉnh Quy hoạch điện VIII theo quy định của Luật Quy hoạch và các chỉ đạo của Lãnh đạo Chính phủ, đề nghị các địa phương, cơ quan, đơn vị khẩn trương hoàn thiện báo cáo với các nội dung nêu trên, gửi văn bản về Bộ Công Thương (Cục Điện lực) hoặc qua hộp thư điện tử TamNTu@moit.gov.vn và CuongNMa@moit.gov.vn) trước ngày 26 tháng 4 năm 2025.</w:t>
      </w:r>
    </w:p>
    <w:p>
      <w:r>
        <w:t>2. Triển khai thực hiện Điều chỉnh Quy hoạch điện VII</w:t>
      </w:r>
    </w:p>
    <w:p>
      <w:r>
        <w:t>Để thực hiện hiệu quả các mục tiêu theo Điều chỉnh Quy hoạch điện VIII đã được Thủ tướng Chính phủ phê duyệt tại Quyết định số 768/QĐ-TTg ngày 15 tháng 4 năm 2025, bảo đảm an ninh cung ứng điện trong mọi tình huống, Bộ Công Thương đề nghị:</w:t>
      </w:r>
    </w:p>
    <w:p>
      <w:r>
        <w:t>a) Đối với UBND các tỉnh, thành phố trực thuộc Trung ương</w:t>
      </w:r>
    </w:p>
    <w:p>
      <w:r>
        <w:t>- Thực hiện nghiêm túc, quyết liệt, đồng bộ và hiệu quả các nhiệm vụ, giải pháp được Thủ tướng Chính phủ giao tại Điều 2 Quyết định số 768/QĐ-TTg ngày 15 tháng 4 năm 2025, trong đó tập trung sớm điều chỉnh, cập nhật trong quy hoạch tỉnh, kế hoạch thực hiện quy hoạch tỉnh và các quy hoạch có liên quan các dự án nguồn và lưới điện thuộc phạm vi tại phương án cấp điện trong quy hoạch tỉnh quy định tại Điều 4 Nghị định số 56/2025/NĐ-CP ngày 03 tháng 3 năm 2025 của Chính phủ, bảo đảm phù hợp với nội dung, quy mô phân bổ công suất tăng thêm cho các địa phương trong Quy hoạch điện VIII và Điều chỉnh Quy hoạch điện VIII, tuân thủ danh mục và thứ tự ưu tiên đã đề xuất gửi Bộ Công Thương.</w:t>
      </w:r>
    </w:p>
    <w:p>
      <w:r>
        <w:t>- Đẩy nhanh tiến độ lựa chọn nhà đầu tư theo thẩm quyền đối với các dự án điện, đặc biệt những dự án điện lớn có thời gian triển khai dài, đảm bảo khả năng bổ sung nguồn điện quan trọng cho phát triển kinh tế - xã hội của đất nước.</w:t>
      </w:r>
    </w:p>
    <w:p>
      <w:r>
        <w:t>- Đối với các dự án đã được cấp phép triển khai, yêu cầu nhà đầu tư thực hiện đúng cam kết. Trường hợp không thực hiện theo đúng cam kết, cần quyết liệt thu hồi giấy phép hoặc đề nghị cơ quan có thẩm quyền kiên quyết thu hồi giấy phép theo đúng quy định của pháp luật, tránh tình trạng chủ đầu tư thiếu năng lực nhưng chây ì, chậm triển khai, ảnh hưởng tới cơ hội phát triển các nhà đầu tư có năng lực và tình hình cung ứng điện trong dài hạn;</w:t>
      </w:r>
    </w:p>
    <w:p>
      <w:r>
        <w:t>- Phối hợp với các chủ đầu tư, ưu tiên hỗ trợ công tác giải phóng mặt bằng cho các dự án điện, nhất là các dự án, công trình quan trọng quốc gia được hiệu quả, đúng tiến độ đề ra theo các cam kết của địa phương nhằm tạo cơ sở vững chắc đảm bảo an ninh năng lượng quốc gia, đặc biệt là các cam kết với nhà đầu tư nước ngoài, tránh ảnh hưởng tới môi trường đầu tư, thu hút nguồn vốn nước ngoài cho phát triển điện lực.</w:t>
      </w:r>
    </w:p>
    <w:p>
      <w:r>
        <w:t>b) Các Tập đoàn, Tổng công ty</w:t>
      </w:r>
    </w:p>
    <w:p>
      <w:r>
        <w:t>- Thực hiện nghiêm túc, quyết liệt, đồng bộ và hiệu quả các nhiệm vụ, giải pháp được Thủ tướng Chính phủ giao tại Điều 2 Quyết định số 768/QĐ-TTg ngày 15 tháng 4 năm 2025.</w:t>
      </w:r>
    </w:p>
    <w:p>
      <w:r>
        <w:t>- Tích cực phối hợp với các địa phương, tập trung mọi nguồn lực, đẩy nhanh tiến độ triển khai các dự án điện đã được giao, đặc biệt là các dự án theo Thông báo số 93/TB-VPCP ngày 10 tháng 3 năm 2025 của Văn phòng Chính phủ và các dự án thuộc chương trình, công trình dự án quan trọng quốc gia trọng điểm ngành năng lượng ban hành kèm theo Quyết định số 270/QĐ-TTg ngày 02 tháng 4 năm 2024 của Thủ tướng Chính phủ, đảm bảo tiến độ được duyệt theo quy định; kịp thời đề xuất cấp có thẩm quyền xem xét tháo gỡ các khó khăn, vướng mắc về pháp lý trong triển khai dự án (nếu có).</w:t>
      </w:r>
    </w:p>
    <w:p>
      <w:r>
        <w:t>- Phối hợp với các cơ quan liên quan, nghiên cứu quy định của pháp luật để đề xuất danh mục các dự án điện khẩn cấp cần xem xét triển khai trong thời gian tới, bảo đảm khả năng cung ứng điện, tuyệt đối không để thiếu điện trong bất cứ hoàn cảnh nào.</w:t>
      </w:r>
    </w:p>
    <w:p>
      <w:r>
        <w:t>Bộ Công Thương đề nghị các địa phương, cơ quan, đơn vị cùng phối hợp chặt chẽ để triển khai thực hiện các nội dung nêu trên được hiệu quả./.</w:t>
      </w:r>
    </w:p>
    <w:p>
      <w:r>
        <w:t>Nơi nhận:</w:t>
      </w:r>
    </w:p>
    <w:p>
      <w:r>
        <w:t>- Như trên;</w:t>
      </w:r>
    </w:p>
    <w:p>
      <w:r>
        <w:t>- Thủ tướng Chính phủ (để b/c);</w:t>
      </w:r>
    </w:p>
    <w:p>
      <w:r>
        <w:t>- PTTgCP Bùi Thanh Sơn (để b/c);</w:t>
      </w:r>
    </w:p>
    <w:p>
      <w:r>
        <w:t>- VPCP;</w:t>
      </w:r>
    </w:p>
    <w:p>
      <w:r>
        <w:t>- TTr Nguyễn Hoàng Long;</w:t>
      </w:r>
    </w:p>
    <w:p>
      <w:r>
        <w:t>- Lưu: VT, ĐL (nmc).</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