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2721/TCT-TCCB năm 2023 về báo cáo thực trạng đội ngũ cán bộ, công chức làm công tác chuyển đổi số, an toàn, an ninh mạng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2721/TCT-TCCB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2721/TCT-TCCB</w:t>
      </w:r>
    </w:p>
    <w:p>
      <w:r>
        <w:t>V/v báo cáo thực trạng đội ngũ cán bộ, công chức làm công tác chuyển đổi số, an toàn, an ninh mạng</w:t>
      </w:r>
    </w:p>
    <w:p>
      <w:r>
        <w:t>Hà Nội, ngày 03 tháng 7 năm 2023</w:t>
      </w:r>
    </w:p>
    <w:p>
      <w:r>
        <w:t>Kính gửi:  Cục Thuế các tỉnh, thành phố trực thuộc trung ương;</w:t>
      </w:r>
    </w:p>
    <w:p>
      <w:r>
        <w:t>Tổng cục Thuế nhận được Văn bản số 671/TCCB-TCNS1 ngày 28/6/2023 của Vụ Tổ chức cán bộ Bộ Tài chính về việc yêu cầu báo cáo, đánh giá thực trạng đội ngũ cán bộ, công chức, viên chức làm công tác chuyển đổi số, an toàn, an ninh mạng.</w:t>
      </w:r>
    </w:p>
    <w:p>
      <w:r>
        <w:t>Vụ Tổ chức cán bộ đề nghị Cục Thuế các tỉnh, thành phố trực thuộc trung ương thực hiện rà soát, đánh giá thực trạng đội ngũ cán bộ, công chức làm công tác chuyển đổi số, an toàn, an ninh mạng theo biểu mẫu và 6 mục yêu cầu tại Công văn số 3195/BNV-CCVC của Bộ Nội vụ (Công văn và Biểu mẫu kèm theo) và gửi về Vụ Tổ chức cán bộ, đồng thời gửi thư điện tử về hòm thư  ntson02@gdt.gov.vn    trước ng  ày   0  4  /7/2023   để tổng hợp, báo cáo.</w:t>
      </w:r>
    </w:p>
    <w:p>
      <w:r>
        <w:t>Vụ Tổ chức cán bộ thông báo để các đơn vị biết, thực hiện./.</w:t>
      </w:r>
    </w:p>
    <w:p>
      <w:r>
        <w:t>Nơi nhận:</w:t>
      </w:r>
    </w:p>
    <w:p>
      <w:r>
        <w:t>- Như trên;</w:t>
      </w:r>
    </w:p>
    <w:p>
      <w:r>
        <w:t>- Q.TCTrg Mai Xuân Thành (để b/c);</w:t>
      </w:r>
    </w:p>
    <w:p>
      <w:r>
        <w:t>- Cục Công nghệ thông tin (để thực hiện);</w:t>
      </w:r>
    </w:p>
    <w:p>
      <w:r>
        <w:t>- Lưu: VT, TCCB (2b).</w:t>
      </w:r>
    </w:p>
    <w:p>
      <w:r>
        <w:t>TL. TỔNG CỤC TRƯỞNG</w:t>
      </w:r>
    </w:p>
    <w:p>
      <w:r>
        <w:t>VỤ TRƯỞNG VỤ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