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261/TTg-NN năm 2024 chuyển mục đích sử dụng đất trồng lúa sang mục đích khác để thực hiện Dự án Cụm công nghiệp Tân Phú trên địa bàn huyện Đức Hòa, tỉnh Long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261/TTg-NN</w:t>
      </w:r>
    </w:p>
    <w:p>
      <w:r>
        <w:t>V/v chuyển mục đích sử dụng đất trồng lúa sang mục đích khác để thực hiện Dự án Cụm công nghiệp Tân Phú trên địa bàn huyện Đức Hòa, tỉnh Long An</w:t>
      </w:r>
    </w:p>
    <w:p>
      <w:r>
        <w:t>Hà Nội, ngày 27 tháng 4 năm 2024</w:t>
      </w:r>
    </w:p>
    <w:p>
      <w:r>
        <w:t>Kính gửi:</w:t>
      </w:r>
    </w:p>
    <w:p>
      <w:r>
        <w:t>- Bộ Tài nguyên và Môi trường;</w:t>
      </w:r>
    </w:p>
    <w:p>
      <w:r>
        <w:t>- Bộ Nông nghiệp và Phát triển nông thôn;</w:t>
      </w:r>
    </w:p>
    <w:p>
      <w:r>
        <w:t>- Ủy ban nhân dân tỉnh Long An.</w:t>
      </w:r>
    </w:p>
    <w:p>
      <w:r>
        <w:t>Xét đề nghị của Bộ Tài nguyên và Môi trường tại Công văn số 1897/BTNMT-QHPTTNĐ ngày 26 tháng 3 năm 2024 và báo cáo bổ sung của Ủy ban nhân dân tỉnh Long An tại Công văn số 3025/UBND-KTTC ngày 02 tháng 4 năm 2024 về việc đề nghị Thủ tướng Chính phủ chấp thuận chuyển mục đích sử dụng đất trồng lúa sang mục đích khác để thực hiện dự án trên địa bàn huyện Đức Hòa, tỉnh Long An, Phó Thủ tướng Chính phủ Trần Hồng Hà có ý kiến như sau:</w:t>
      </w:r>
    </w:p>
    <w:p>
      <w:r>
        <w:t>1. Chấp thuận Ủy ban nhân dân tỉnh Long An quyết định chuyển mục đích sử dụng 43,0009 ha đất trồng lúa sang mục đích khác để thực hiện Dự án Cụm công nghiệp Tân Phú trên địa bàn huyện Đức Hòa như ý kiến thẩm định và nội dung trình của Bộ Tài nguyên và Môi trường tại Công văn nêu trên.</w:t>
      </w:r>
    </w:p>
    <w:p>
      <w:r>
        <w:t>2. Ủy ban nhân dân tỉnh Long An chịu trách nhiệm về nội dung và số liệu báo cáo,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pháp luật về đầu tư và các pháp luật khác có liên quan; bảo đảm sử dụng đất tiết kiệm và hiệu quả, không để xảy ra thất thoát, lãng phí;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w:t>
      </w:r>
    </w:p>
    <w:p>
      <w:r>
        <w:t>Ủy ban nhân dân tỉnh Long An tiếp thu và thực hiện đầy đủ ý kiến của Bộ Tài nguyên và Môi trường nêu tại Công văn trên, chỉ được quyết định chuyển mục đích sử dụng đất trồng lúa khi dự án đủ điều kiện và tuân thủ theo đúng quy định của pháp luật.</w:t>
      </w:r>
    </w:p>
    <w:p>
      <w:r>
        <w:t>3. Bộ Tài nguyên và Môi trường chịu trách nhiệm toàn diện về việc tổ chức thẩm định, kết quả thẩm định và nội dung kiến nghị Thủ tướng Chính phủ chấp thuận chuyển mục đích sử dụng đất trồng lúa để thực hiện Dự án Cụm công nghiệp Tân Phú trên địa bàn huyện Đức Hòa, tỉnh Long An, bảo đảm theo đúng quy định; theo dõi và hướng dẫn thực hiện việc chuyển mục đích sử dụng đất trồng lúa nêu tại mục 1 đúng quy định của pháp luật./.</w:t>
      </w:r>
    </w:p>
    <w:p>
      <w:r>
        <w:t>Nơi nhận:</w:t>
      </w:r>
    </w:p>
    <w:p>
      <w:r>
        <w:t>- Như trên;</w:t>
      </w:r>
    </w:p>
    <w:p>
      <w:r>
        <w:t>- Thủ tướng, các Phó Thủ tướng;</w:t>
      </w:r>
    </w:p>
    <w:p>
      <w:r>
        <w:t>- Các Bộ: Công Thương, KHĐT;</w:t>
      </w:r>
    </w:p>
    <w:p>
      <w:r>
        <w:t>- VPCP: BTCN, PCN Mai Thị Thu Vân,</w:t>
      </w:r>
    </w:p>
    <w:p>
      <w:r>
        <w:t>các Vụ: V.I, QHĐP, CN; TGĐ Cổng TTĐT;</w:t>
      </w:r>
    </w:p>
    <w:p>
      <w:r>
        <w:t>- Lưu: VT, NN (1b).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