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2609/SGDĐT-HSSV năm 2025 tăng cường công tác bảo vệ trẻ em trên môi trường mạng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2609/SGDĐT-HSSV</w:t>
      </w:r>
    </w:p>
    <w:p>
      <w:r>
        <w:t>V/v tăng cường công tác bảo vệ trẻ em trên môi trường mạng</w:t>
      </w:r>
    </w:p>
    <w:p>
      <w:r>
        <w:t>Thành phố Hồ Chí Minh, ngày 23 tháng 9 năm 2025</w:t>
      </w:r>
    </w:p>
    <w:p>
      <w:r>
        <w:t>Kính gửi:</w:t>
      </w:r>
    </w:p>
    <w:p>
      <w:r>
        <w:t>- Hiệu trưởng trường mầm non, trường tiểu học, trung học cơ sở;</w:t>
      </w:r>
    </w:p>
    <w:p>
      <w:r>
        <w:t>- Hiệu trưởng trường trung học phổ thông, trường phổ thông có nhiều cấp học, trường phổ thông có vốn đầu tư nước ngoài;</w:t>
      </w:r>
    </w:p>
    <w:p>
      <w:r>
        <w:t>- Giám đốc Trung tâm GDNN - GDTX, Trung tâm GDTX;</w:t>
      </w:r>
    </w:p>
    <w:p>
      <w:r>
        <w:t>- Hiệu trưởng các trường trung cấp, cao đẳng; Thủ trưởng đơn vị trực thuộc.</w:t>
      </w:r>
    </w:p>
    <w:p>
      <w:r>
        <w:t>Căn cứ văn bản số 2458/SYT-BVCSTE&amp;BTXH ngày 20 tháng 8 năm 2025 của Sở Y tế về tăng cường công tác bảo vệ trẻ em trên môi trường mạng.</w:t>
      </w:r>
    </w:p>
    <w:p>
      <w:r>
        <w:t>Sở Giáo dục và Đào tạo yêu cầu Thủ trưởng các đơn vị tập trung triển khai thực hiện các nội dung cụ thể như sau:</w:t>
      </w:r>
    </w:p>
    <w:p>
      <w:r>
        <w:t>1. Tiếp tục thực hiện văn bản số 1383/SGDĐT-HSSV ngày 14 tháng 8 năm 2025 về triển khai công tác phòng ngừa, ngăn chặn tội phạm lợi dụng không gian mạng lừa đảo học sinh, sinh viên.</w:t>
      </w:r>
    </w:p>
    <w:p>
      <w:r>
        <w:t>2. Tuyên truyền, vận động cán bộ, giáo viên và học sinh, sinh viên khi tham gia hoạt động trên môi trường mạng tích cực phối hợp với cơ quan chức năng có thẩm quyền trong việc bảo đảm an toàn thông tin của trẻ em; phối hợp ngăn chặn thông tin gây hại cho trẻ em theo quy định pháp luật về an toàn thông tin mạng.</w:t>
      </w:r>
    </w:p>
    <w:p>
      <w:r>
        <w:t>3. Thông tin số điện thoại, đường dây nóng để phối hợp xử lý kịp thời các trường hợp trẻ em có dấu hiệu hoặc bị xâm hại trên môi trường mạng như:</w:t>
      </w:r>
    </w:p>
    <w:p>
      <w:r>
        <w:t>+ Tổng đài Quốc gia bảo vệ trẻ em: 111.</w:t>
      </w:r>
    </w:p>
    <w:p>
      <w:r>
        <w:t>+ Lực lượng phản ứng nhanh Công an thành phố: 113.</w:t>
      </w:r>
    </w:p>
    <w:p>
      <w:r>
        <w:t>+ Trung tâm Công tác xã hội - Giáo dục dạy nghề Thiếu niên Thành phố: 1900.54.55.59.</w:t>
      </w:r>
    </w:p>
    <w:p>
      <w:r>
        <w:t>4. Phổ biến trên cổng thông tin điện tử chính thức của đơn vị các sản phẩm truyền thông về bảo vệ trẻ em trên môi trường mạng  (đính kèm danh mục).</w:t>
      </w:r>
    </w:p>
    <w:p>
      <w:r>
        <w:t>Sở Giáo dục và Đào tạo đề nghị Thủ trưởng các đơn vị triển khai thực hiện./.</w:t>
      </w:r>
    </w:p>
    <w:p>
      <w:r>
        <w:t>Nơi nhận:</w:t>
      </w:r>
    </w:p>
    <w:p>
      <w:r>
        <w:t>- Như trên  (để thực hiện);</w:t>
      </w:r>
    </w:p>
    <w:p>
      <w:r>
        <w:t>- Sở Y tế  (để phối hợp);</w:t>
      </w:r>
    </w:p>
    <w:p>
      <w:r>
        <w:t>- Công an TP  (để phối hợp);</w:t>
      </w:r>
    </w:p>
    <w:p>
      <w:r>
        <w:t>- Giám đốc Sở GDĐT  (để báo cáo);</w:t>
      </w:r>
    </w:p>
    <w:p>
      <w:r>
        <w:t>- Lưu: VT, HSSV(P).</w:t>
      </w:r>
    </w:p>
    <w:p>
      <w:r>
        <w:t>KT. GIÁM ĐỐC</w:t>
      </w:r>
    </w:p>
    <w:p>
      <w:r>
        <w:t>PHÓ GIÁM ĐỐC</w:t>
      </w:r>
    </w:p>
    <w:p>
      <w:r>
        <w:t>Huỳnh Lê Như Trang</w:t>
      </w:r>
    </w:p>
    <w:p>
      <w:r>
        <w:t>DANH MỤC</w:t>
      </w:r>
    </w:p>
    <w:p>
      <w:r>
        <w:t>CÁC SẢN PHẨM TRUYỀN THÔNG</w:t>
      </w:r>
    </w:p>
    <w:p>
      <w:r>
        <w:t>(Ban hành kèm theo công văn số: 2609/SGDĐT-HSSV ngày 23 tháng 9 năm 2025)</w:t>
      </w:r>
    </w:p>
    <w:p>
      <w:r>
        <w:t>STT</w:t>
      </w:r>
    </w:p>
    <w:p>
      <w:r>
        <w:t>Nội dung</w:t>
      </w:r>
    </w:p>
    <w:p>
      <w:r>
        <w:t>Link tài liệu</w:t>
      </w:r>
    </w:p>
    <w:p>
      <w:r>
        <w:t>1</w:t>
      </w:r>
    </w:p>
    <w:p>
      <w:r>
        <w:t>Khung chính sách, pháp luật về bảo vệ trẻ em trên môi trường mạng</w:t>
      </w:r>
    </w:p>
    <w:p>
      <w:r>
        <w:t>https://tongdai111.vn/tin/khung-chinh-sach-phap-luat-ve- bao-ve-tre-em-tren-moi-truong-mang</w:t>
      </w:r>
    </w:p>
    <w:p>
      <w:r>
        <w:t>2</w:t>
      </w:r>
    </w:p>
    <w:p>
      <w:r>
        <w:t>03 sách mỏng về bảo vệ trẻ em trên môi trường mạng</w:t>
      </w:r>
    </w:p>
    <w:p>
      <w:r>
        <w:t>http://tongdai111.vn/thu-vien</w:t>
      </w:r>
    </w:p>
    <w:p>
      <w:r>
        <w:t>3</w:t>
      </w:r>
    </w:p>
    <w:p>
      <w:r>
        <w:t>02 tờ gấp về quyền và bổn phận của trẻ em</w:t>
      </w:r>
    </w:p>
    <w:p>
      <w:r>
        <w:t>http://tongdai111.vn/thu-vien</w:t>
      </w:r>
    </w:p>
    <w:p>
      <w:r>
        <w:t>4</w:t>
      </w:r>
    </w:p>
    <w:p>
      <w:r>
        <w:t>Phòng chống bắt nạt trên môi trường mạng cho trẻ em</w:t>
      </w:r>
    </w:p>
    <w:p>
      <w:r>
        <w:t>https://tongdai111.vn/tin/phong-chong-bat-nat-tren-moi- truong-mang-cho-tre-em</w:t>
      </w:r>
    </w:p>
    <w:p>
      <w:r>
        <w:t>5</w:t>
      </w:r>
    </w:p>
    <w:p>
      <w:r>
        <w:t>Một số gợi ý về những điều cha mẹ có thể giúp con giữ an toàn trên mạng</w:t>
      </w:r>
    </w:p>
    <w:p>
      <w:r>
        <w:t>https://tongdai111.vn/tin/mot-so-goi-y-ve-nhung-dieu-cha-me-co-the- giup-con-giu-an-toan-tren-mang</w:t>
      </w:r>
    </w:p>
    <w:p>
      <w:r>
        <w:t>6</w:t>
      </w:r>
    </w:p>
    <w:p>
      <w:r>
        <w:t>Tài liệu hướng dẫn về an toàn trên mạng cho trẻ em</w:t>
      </w:r>
    </w:p>
    <w:p>
      <w:r>
        <w:t>https://tongdai111.vn/tin/tai-lieu-huong-dan-ve-an-toan-tren- mang-cho-tre-em</w:t>
      </w:r>
    </w:p>
    <w:p>
      <w:r>
        <w:t>7</w:t>
      </w:r>
    </w:p>
    <w:p>
      <w:r>
        <w:t>Trẻ em nghiện game và cách khắc phục</w:t>
      </w:r>
    </w:p>
    <w:p>
      <w:r>
        <w:t>https://tongdai111.vn/xem-video/tre-em-nghien-game-va- cach-khac-phuc</w:t>
      </w:r>
    </w:p>
    <w:p>
      <w:r>
        <w:t>8</w:t>
      </w:r>
    </w:p>
    <w:p>
      <w:r>
        <w:t>Xâm hại tình dục trẻ em qua mạng</w:t>
      </w:r>
    </w:p>
    <w:p>
      <w:r>
        <w:t>https://tongdai111.vn/xem-video/xam-hai-tinh-duc-tre-em- qua-mang</w:t>
      </w:r>
    </w:p>
    <w:p>
      <w:r>
        <w:t>9</w:t>
      </w:r>
    </w:p>
    <w:p>
      <w:r>
        <w:t>Nghiện Internet và hậu quả</w:t>
      </w:r>
    </w:p>
    <w:p>
      <w:r>
        <w:t>https://tongdai111.vn/xem-video/nghien-internet-va-hau-qua</w:t>
      </w:r>
    </w:p>
    <w:p>
      <w:r>
        <w:t>10</w:t>
      </w:r>
    </w:p>
    <w:p>
      <w:r>
        <w:t>Ứng xử có trách nhiệm trên mạng</w:t>
      </w:r>
    </w:p>
    <w:p>
      <w:r>
        <w:t>https://tongdai111.vn/xem-video/ung-xu-co-trach-nhiem- tren-mang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