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2589/TCT-CS năm 2024 vướng mắc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2589/TCT-CS</w:t>
      </w:r>
    </w:p>
    <w:p>
      <w:r>
        <w:t>V/v vướng mắc chính sách tiền thuê đất</w:t>
      </w:r>
    </w:p>
    <w:p>
      <w:r>
        <w:t>Hà Nội, ngày 18 tháng 6 năm 2024</w:t>
      </w:r>
    </w:p>
    <w:p>
      <w:r>
        <w:t>Kính gửi:  Cục Thuế tỉnh Kon Tum</w:t>
      </w:r>
    </w:p>
    <w:p>
      <w:r>
        <w:t>Tổng cục Thuế nhận được công văn số 442/CTKTU-NVDTPC ngày 04/04/2024 của Cục Thuế tỉnh Kon Tum về giảm tiền thuê đất theo Quyết định số 25/2023/QĐ-TTg ngày 03/10/2023. Về vấn đề này, Tổng cục Thuế có ý kiến như sau:</w:t>
      </w:r>
    </w:p>
    <w:p>
      <w:r>
        <w:t>Căn cứ khoản 1 Điều 2, Điều 3, Điều 4, Điều 5 Quyết định số 25/2023/QĐ-TTg ngày 03/10/2023 của Thủ tướng Chính phủ về việc giảm tiền thuê đất của năm 2023;</w:t>
      </w:r>
    </w:p>
    <w:p>
      <w:r>
        <w:t>Căn cứ các quy định nêu trên, đối tượng áp dụng tại khoản 1 Điều 2 Quyết định số 25/2023/QĐ-TTg ngày 03/10/2023 của Thủ tướng Chính phủ là tổ chức, đơn vị, doanh nghiệp, hộ gia đình, cá nhân đang được Nhà nước cho thuê đất, thuê mặt nước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thuê mặt nước hằng năm (sau đây gọi là người thuê đất, thuê mặt nước). Do đó, nếu đơn vị đề nghị giảm tiền thuê đất theo Quyết định số 25/2023/QĐ-TTg không phải là đơn vị thuê đất ghi trên Quyết định hoặc Hợp đồng hoặc Giấy chứng nhận quyền sử dụng đất, quyền sở hữu nhà ở và tài sản khác gắn liền với đất thì không thuộc đối tượng xem xét áp dụng Quyết định số 25/2023/QĐ-TTg của Thủ tướng Chính phủ. Trường hợp người thuê đất nộp hồ sơ sau ngày 31/03/2024 thì không được xem xét giảm tiền thuê đất theo Quyết định số 25/2023/QĐ-TTg nêu trên.</w:t>
      </w:r>
    </w:p>
    <w:p>
      <w:r>
        <w:t>Đề nghị Cục Thuế tỉnh Kon Tum căn cứ quy định nêu trên và hồ sơ cụ thể để hướng dẫn thực hiện.</w:t>
      </w:r>
    </w:p>
    <w:p>
      <w:r>
        <w:t>Tổng cục Thuế trả lời để Cục Thuế được biết./.</w:t>
      </w:r>
    </w:p>
    <w:p>
      <w:r>
        <w:t>Nơi nhận:</w:t>
      </w:r>
    </w:p>
    <w:p>
      <w:r>
        <w:t>- Như trên;</w:t>
      </w:r>
    </w:p>
    <w:p>
      <w:r>
        <w:t>- Phó TCTr Đặng Ngọc Minh (để b/c);</w:t>
      </w:r>
    </w:p>
    <w:p>
      <w:r>
        <w:t>- Cục QLGSC Thuế, Cục QLCS,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