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2587/VPCP-QHĐP năm 2025 xử lý kiến nghị của Ủy ban nhân dân tỉnh Quảng Trị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2587/VPCP-QHĐP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2587 / VPCP-QHĐP</w:t>
      </w:r>
    </w:p>
    <w:p>
      <w:r>
        <w:t>V/v xử lý kiến nghị của UBND tỉnh Quảng Trị</w:t>
      </w:r>
    </w:p>
    <w:p>
      <w:r>
        <w:t>Hà Nội, ngày  28  tháng  3  năm 20 25</w:t>
      </w:r>
    </w:p>
    <w:p>
      <w:r>
        <w:t>Kính gửi:</w:t>
      </w:r>
    </w:p>
    <w:p>
      <w:r>
        <w:t>- Bộ trưởng các Bộ: Tài chính, Xây dựng, Nông nghiệp và Môi trường;</w:t>
      </w:r>
    </w:p>
    <w:p>
      <w:r>
        <w:t>- Ủy ban nhân dân tỉnh Quảng Trị.</w:t>
      </w:r>
    </w:p>
    <w:p>
      <w:r>
        <w:t>Xét đề nghị của Ủy ban nhân dân t ỉ nh Qu ả ng Trị tại công văn số 249/ U BND-TH ngày 21 tháng 01 năm 2025 (bản chụp kèm theo); ý kiến  củ a các Bộ, cơ quan: Tài chính, Xây dựng, Nông n g hiệp và Môi trường (bản chụp kèm theo), Phó Thủ tướng Chính phủ  Trần Hồn g Hà có ý ki ế n chỉ đạo như sau:</w:t>
      </w:r>
    </w:p>
    <w:p>
      <w:r>
        <w:t>1.  V ề đầu tư xây dựng quốc lộ 15D: Bộ Xây dựng, Bộ Tài chính, Ủy ban nhân dân tỉnh Quảng Trị và các cơ quan có liên quan khẩn trương thực hiện ý kiến chỉ đạo của Phó Thủ tướng Chính phủ Tr ầ n Hồng Hà tại văn bản số 1479/VPCP-CN ngày 24 tháng 02 năm 2025 của V ă n phòng Chính phủ.</w:t>
      </w:r>
    </w:p>
    <w:p>
      <w:r>
        <w:t>2.  V ề đầu tư xây dựng tuyến đường bộ cao tốc Cam Lộ - Lao Bảo: Ủy ban nhân dân tỉnh Quảng Trị khẩn trương có văn bản báo cáo Phó Thủ tướng Chính phủ trước ngày 31 tháng 3 năm 2025 về việc đầu tư xây dựng dự án trên cơ sở báo cáo và kiến nghị của Bộ Giao thông vận tải (trước đây) nay là Bộ Xây dựng tại văn bản số 1742/BGTVT-KHĐT ngày 20 tháng 02 năm 2025.</w:t>
      </w:r>
    </w:p>
    <w:p>
      <w:r>
        <w:t>3.  V ề việc bổ sung quy hoạch Bến cảng chuyên dùng chuyển tải than; bổ sung quy hoạch bến cảng Vịnh Mốc vào càng biển Quảng Trị trong Qu y  hoạch tổng thể phát triển hệ thống cảng biển Việt Nam và Quy hoạch chi tiết nhóm cảng biển, bến cảng, cầu cảng, bến phao, khu nước, vùng nước thời kỳ 2021-2030 tầm nhìn đến năm 2050: Bộ Xây dựng xem xét, xử lý kiến nghị của tỉnh Quảng Trị theo thẩm quyền trước 15 tháng 4 năm 2025; trường hợp vượt thẩm quyền, Bộ Xây dựng chủ trì, phối hợp với Bộ Tài chính, Nông nghiệp và Môi trường và các cơ quan liên quan báo cáo cấp có thẩm quyền xem xét theo quy định.</w:t>
      </w:r>
    </w:p>
    <w:p>
      <w:r>
        <w:t>Văn phòng Chính phủ thông báo để các Bộ, cơ quan liên quan và Ủy ban nhân dân tỉnh Quảng Trị biết, thực hiện./.</w:t>
      </w:r>
    </w:p>
    <w:p>
      <w:r>
        <w:t>Nơi nhận:</w:t>
      </w:r>
    </w:p>
    <w:p>
      <w:r>
        <w:t>- Như trên;</w:t>
      </w:r>
    </w:p>
    <w:p>
      <w:r>
        <w:t>- TTgCP, các PTTgCP (để b/c);</w:t>
      </w:r>
    </w:p>
    <w:p>
      <w:r>
        <w:t>- VPTW Đảng;</w:t>
      </w:r>
    </w:p>
    <w:p>
      <w:r>
        <w:t>- Tỉnh ủy, HĐND, UBND tỉnh Quảng Trị;</w:t>
      </w:r>
    </w:p>
    <w:p>
      <w:r>
        <w:t>- VPCP: BTCN, các PCN, Trợ l ý  TTg, C ổ ng TTĐT, các Vụ: CN, NN;</w:t>
      </w:r>
    </w:p>
    <w:p>
      <w:r>
        <w:t>- Lưu: VT, QHĐP (3b) Thuy</w:t>
      </w:r>
    </w:p>
    <w:p>
      <w:r>
        <w:t>KT. BỘ TRƯỞNG, CHỦ NHIỆM</w:t>
      </w:r>
    </w:p>
    <w:p>
      <w:r>
        <w:t>PHÓ CHỦ NHIỆM</w:t>
      </w:r>
    </w:p>
    <w:p>
      <w:r>
        <w:t>Trịnh Mạnh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