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257/BYT-YDCT năm 2024 hướng dẫn kiểm tra, đánh giá chất lượng bệnh viện và khảo sát sự hài lòng người bệnh, nhân viên y tế năm 2023 do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257/BYT-YDCT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257/BYT-YDCT</w:t>
      </w:r>
    </w:p>
    <w:p>
      <w:r>
        <w:t>V/v hướng dẫn kiểm tra, đánh giá chất lượng bệnh viện và khảo sát sự hài lòng người bệnh, nhân viên y tế năm 2023.</w:t>
      </w:r>
    </w:p>
    <w:p>
      <w:r>
        <w:t>Hà Nội, ngày 17 tháng 01 năm 2024</w:t>
      </w:r>
    </w:p>
    <w:p>
      <w:r>
        <w:t>Kính gửi:</w:t>
      </w:r>
    </w:p>
    <w:p>
      <w:r>
        <w:t>- Sở Y tế các tỉnh, thành phố</w:t>
      </w:r>
    </w:p>
    <w:p>
      <w:r>
        <w:t>- Y tế Bộ, ngành</w:t>
      </w:r>
    </w:p>
    <w:p>
      <w:r>
        <w:t>- Bệnh viện y học cổ truyền trực thuộc Bộ, ngành</w:t>
      </w:r>
    </w:p>
    <w:p>
      <w:r>
        <w:t>- Bệnh viện y học cổ truyền các tỉnh, thành phố</w:t>
      </w:r>
    </w:p>
    <w:p>
      <w:r>
        <w:t>(sau đây gọi là đơn vị)</w:t>
      </w:r>
    </w:p>
    <w:p>
      <w:r>
        <w:t>Căn cứ Quyết định số 4747/QĐ-BYT ngày 29/12/2023 của Bộ Y tế ban hành nội dung kiểm tra, đánh giá chất lượng bệnh viện và khảo sát sự hài lòng người bệnh, nhân viên y tế năm 2023; Bộ Y tế tiếp tục hướng dẫn các đơn vị kiểm tra, đánh giá chất lượng bệnh viện và khảo sát sự hài lòng người bệnh, nhân viên y tế năm 2023 đối với các bệnh viện y học cổ truyền, cụ thể như sau:</w:t>
      </w:r>
    </w:p>
    <w:p>
      <w:r>
        <w:t>1. Sở Y tế, Y tế Bộ, ngành:</w:t>
      </w:r>
    </w:p>
    <w:p>
      <w:r>
        <w:t>Hướng dẫn   các bệnh viện Y học cổ truyền thuộc thẩm quyền quản lý thực hiện Điều 1; Khoản 2 và Khoản 3 Điều 3; Khoản 2 Điều 4; Điều 5; Khoản 2, Khoản 3 và Khoản 4 Điều 6 và nội dung liên quan khác quy định tại Quyết định số 4747/QĐ-BYT ngày 29/12/2023 của Bộ Y tế ban hành nội dung kiểm tra, đánh giá chất lượng bệnh viện và khảo sát sự hài lòng người bệnh, nhân viên y tế năm 2023.</w:t>
      </w:r>
    </w:p>
    <w:p>
      <w:r>
        <w:t>2. Bệnh viện y học cổ truyền</w:t>
      </w:r>
    </w:p>
    <w:p>
      <w:r>
        <w:t>- Tự kiểm tra, đánh giá chất lượng theo quy định tại Điều 1 Quyết định số 4747/QĐ-BYT ngày 29/12/2023 của Bộ Y tế ban hành nội dung kiểm tra, đánh giá chất lượng bệnh viện và khảo sát sự hài lòng người bệnh, nhân viên y tế năm 2023.</w:t>
      </w:r>
    </w:p>
    <w:p>
      <w:r>
        <w:t>- Mốc số liệu được tính từ ngày 01/01/2023 đến hết ngày 31/12/2023.</w:t>
      </w:r>
    </w:p>
    <w:p>
      <w:r>
        <w:t>- Thời gian hoàn thành: chậm nhất ngày 31/01/2024.</w:t>
      </w:r>
    </w:p>
    <w:p>
      <w:r>
        <w:t>3. Cục Quản lý Y, Dược cổ truyền</w:t>
      </w:r>
    </w:p>
    <w:p>
      <w:r>
        <w:t>- Hướng dẫn các đơn vị kiểm tra, đánh giá chất lượng bệnh viện và khảo sát sự hài lòng người bệnh, nhân viên y tế năm 2023 đối với bệnh viện y học cổ truyền trực thuộc bộ, ngành, bệnh viện y học cổ truyền các tỉnh, thành phố.</w:t>
      </w:r>
    </w:p>
    <w:p>
      <w:r>
        <w:t>- Chịu trách nhiệm giám sát các hoạt động kiểm tra, đánh giá chất lượng bệnh viện; phúc tra kết quả đánh giá của các bệnh viện (nếu cần thiết).</w:t>
      </w:r>
    </w:p>
    <w:p>
      <w:r>
        <w:t>- Phối hợp với Cục Quản lý Khám, chữa bệnh công bố kết quả kiểm tra, đánh giá chất lượng các bệnh viện do Bộ Y tế phúc tra.</w:t>
      </w:r>
    </w:p>
    <w:p>
      <w:r>
        <w:t>- Thời gian thực hiện từ tháng 01/02/2024 đến 30/4/2024.</w:t>
      </w:r>
    </w:p>
    <w:p>
      <w:r>
        <w:t>Trong quá trình thực hiện nếu có vướng mắc liên hệ bà Đoàn Thị Tuyết Mai, trưởng phòng Quản lý Y cổ truyền, điện thoại: 0912 642 279 hoặc ông Phạm Minh Sang, chuyên viên phòng Quản lý Y cổ truyền, Cục Quản lý Y, Dược cổ truyền, Bộ Y tế, điện thoại: 0912 721 990.</w:t>
      </w:r>
    </w:p>
    <w:p>
      <w:r>
        <w:t>Nơi nhận:</w:t>
      </w:r>
    </w:p>
    <w:p>
      <w:r>
        <w:t>- Như trên;</w:t>
      </w:r>
    </w:p>
    <w:p>
      <w:r>
        <w:t>- Đ/c Bộ trưởng (để báo cáo);</w:t>
      </w:r>
    </w:p>
    <w:p>
      <w:r>
        <w:t>- Các đ/c Thứ trưởng;</w:t>
      </w:r>
    </w:p>
    <w:p>
      <w:r>
        <w:t>- Cục Quản lý KCB (để thực hiện);</w:t>
      </w:r>
    </w:p>
    <w:p>
      <w:r>
        <w:t>- Các Vụ, Cục, đơn vị thuộc Bộ Y tế (để t/ hiện);</w:t>
      </w:r>
    </w:p>
    <w:p>
      <w:r>
        <w:t>- Y tế bộ, ngành (để t/hiện);</w:t>
      </w:r>
    </w:p>
    <w:p>
      <w:r>
        <w:t>- Công đoàn ngành y tế, Báo SKĐS, tổng hội y học (để t/hiện);</w:t>
      </w:r>
    </w:p>
    <w:p>
      <w:r>
        <w:t>- Cổng TTĐT BYT, trang TTĐT Cục QL YDCT;</w:t>
      </w:r>
    </w:p>
    <w:p>
      <w:r>
        <w:t>- Lưu: VT, YDCT (02b).</w:t>
      </w:r>
    </w:p>
    <w:p>
      <w:r>
        <w:t>KT. BỘ TRƯỞNG</w:t>
      </w:r>
    </w:p>
    <w:p>
      <w:r>
        <w:t>THỨ TRƯỞNG</w:t>
      </w:r>
    </w:p>
    <w:p>
      <w:r>
        <w:t>Đỗ Xuân Tuyên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