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2435/VPCP-NN năm 2025 xử lý thông tin, báo chí và dư luận liên quan đến công tác chỉ đạo điều 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2435/VPCP-NN</w:t>
      </w:r>
    </w:p>
    <w:p>
      <w:r>
        <w:t>V/v xử lý thông tin, báo chí và dư luận liên quan đến công tác chỉ đạo điều hành</w:t>
      </w:r>
    </w:p>
    <w:p>
      <w:r>
        <w:t>Hà Nội, ngày 24 tháng 3 năm 2025</w:t>
      </w:r>
    </w:p>
    <w:p>
      <w:r>
        <w:t>Kính gửi:  Bộ Nông nghiệp và Môi trường</w:t>
      </w:r>
    </w:p>
    <w:p>
      <w:r>
        <w:t>Về thông tin báo động nông sản Việt Nam bị Liên minh châu Âu cảnh báo, Phó Thủ tướng Chính phủ Trần Hồng Hà có ý kiến như sau:</w:t>
      </w:r>
    </w:p>
    <w:p>
      <w:r>
        <w:t>1. Bộ Nông nghiệp và Môi trường chủ trì, phối hợp với cơ quan liên quan nghiên cứu thông tin tại văn bản số 161/2025/TTĐT ngày 03 tháng 3 năm 2025 của Cổng Thông tin điện tử Chính phủ về cảnh báo của Liên minh châu Âu về nông, thủy sản tồn dư hóa chất, kháng sinh, kiến nghị Chính phủ, Thủ tướng Chính phủ các giải pháp cấp bách và lâu dài nhằm giữ vững uy tín và nâng cao vị thế của nông sản Việt Nam trên thị trường quốc tế.</w:t>
      </w:r>
    </w:p>
    <w:p>
      <w:r>
        <w:t>2. Văn phòng Chính phủ theo dõi, đôn đốc việc thực hiện các chỉ đạo nêu trên theo chức năng, nhiệm vụ được giao</w:t>
      </w:r>
    </w:p>
    <w:p>
      <w:r>
        <w:t>Văn phòng Chính phủ thông báo để Bộ Nông nghiệp và Môi trường và cơ quan liên quan biết, thực hiện.</w:t>
      </w:r>
    </w:p>
    <w:p>
      <w:r>
        <w:t>(Xin gửi kèm theo văn bản số 161/2025/TTĐT ngày 03 tháng 3 năm 2025 của Cổng Thông tin điện tử Chính phủ)./.</w:t>
      </w:r>
    </w:p>
    <w:p>
      <w:r>
        <w:t>Nơi nhận:</w:t>
      </w:r>
    </w:p>
    <w:p>
      <w:r>
        <w:t>- Như trên;</w:t>
      </w:r>
    </w:p>
    <w:p>
      <w:r>
        <w:t>- TTgCP, PTTgCP Trần Hồng Hà (để b/c);</w:t>
      </w:r>
    </w:p>
    <w:p>
      <w:r>
        <w:t>- Các Bộ: CT, TC;</w:t>
      </w:r>
    </w:p>
    <w:p>
      <w:r>
        <w:t>- UBND các tỉnh, thành phố trực thuộc TW;</w:t>
      </w:r>
    </w:p>
    <w:p>
      <w:r>
        <w:t>- VPCP: BTCN, PCN Phạm Mạnh Cường, Cổng TTĐT;</w:t>
      </w:r>
    </w:p>
    <w:p>
      <w:r>
        <w:t>- Lưu: VT, NN (02). Hg</w:t>
      </w:r>
    </w:p>
    <w:p>
      <w:r>
        <w:t>KT.BỘ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