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243/TCT-CS năm 2025 về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243/TCT-CS</w:t>
      </w:r>
    </w:p>
    <w:p>
      <w:r>
        <w:t>V/v thuế sử dụng đất PNN</w:t>
      </w:r>
    </w:p>
    <w:p>
      <w:r>
        <w:t>Hà Nội, ngày 16 tháng 01 năm 2025</w:t>
      </w:r>
    </w:p>
    <w:p>
      <w:r>
        <w:t>Kính gửi:  Bà Phan Thị Nở</w:t>
      </w:r>
    </w:p>
    <w:p>
      <w:r>
        <w:t>(Địa chỉ: Số nhà 1447 Trường Chinh, thôn Hàm Rồng, phường Chi Lăng, thành phố Pleiku, tỉnh Gia Lai).</w:t>
      </w:r>
    </w:p>
    <w:p>
      <w:r>
        <w:t>Trả lời Đơn kiến nghị đề ngày 02/12/2024 của bà Phan Thị Nở đề nghị hướng dẫn về thuế nhà, đất, nay là thuế sử dụng đất phi nông nghiệp, Tổng cục Thuế có ý kiến như sau:</w:t>
      </w:r>
    </w:p>
    <w:p>
      <w:r>
        <w:t>- Tại Khoản 1 Điều 2 và Khoản 1 Điều 7 Luật khiếu nại số 02/2011/QH13 ngày 11/11/2011 của Quốc hội quy định:</w:t>
      </w:r>
    </w:p>
    <w:p>
      <w:r>
        <w:t>“Điều 2. Giải thích từ ngữ</w:t>
      </w:r>
    </w:p>
    <w:p>
      <w:r>
        <w:t>Trong Luật này các từ ngữ dưới đây được hiểu như sau:</w:t>
      </w:r>
    </w:p>
    <w:p>
      <w:r>
        <w:t>1.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r>
        <w:t>Điều 7. Trình tự khiếu nại</w:t>
      </w:r>
    </w:p>
    <w:p>
      <w: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 ”</w:t>
      </w:r>
    </w:p>
    <w:p>
      <w:r>
        <w:t>Căn cứ quy định trên, liên quan đến nội dung kiến nghị của bà Phan Thị Nở nêu tại Đơn kiến nghị đề ngày 02/12/2024 thì Chi cục Thuế thành phố Pleiku đã có Quyết định số 864/QĐ-CCT ngày 31/12/2020 và Thông báo số 6796/TB-CCTPLE ngày 31/10/2024 về việc giải quyết khiếu nại đối với nội dung kiến nghị của Bà (đã thực hiện theo trình tự, thủ tục khiếu nại). Vì vậy, trường hợp Bà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 năm 2015.</w:t>
      </w:r>
    </w:p>
    <w:p>
      <w:r>
        <w:t>Tổng cục Thuế trả lời để bà Phan Thị Nở biết./.</w:t>
      </w:r>
    </w:p>
    <w:p>
      <w:r>
        <w:t>Nơi nhận:</w:t>
      </w:r>
    </w:p>
    <w:p>
      <w:r>
        <w:t>- Như trên;</w:t>
      </w:r>
    </w:p>
    <w:p>
      <w:r>
        <w:t>- Phó TCTr Đặng Ngọc Minh (để báo cáo);</w:t>
      </w:r>
    </w:p>
    <w:p>
      <w:r>
        <w:t>- Cục Thuế tỉnh Gia Lai;</w:t>
      </w:r>
    </w:p>
    <w:p>
      <w:r>
        <w:t>- Cục Kiểm tra nội bộ Giải quyết khiếu nại, tố cáo và PCTN (TCT);</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