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2421/UBCK-PTTT hoán đổi ngày nghỉ dịp lễ Chiến thắng 30/4 và ngày Quốc tế lao động 01/5 năm 2024 do Ủy ban Chứng khoán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2421/UBCK-PTTT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BỘ TÀI CHÍNH</w:t>
      </w:r>
    </w:p>
    <w:p>
      <w:r>
        <w:t>ỦY BAN CHỨNG KHOÁN</w:t>
      </w:r>
    </w:p>
    <w:p>
      <w:r>
        <w:t>NHÀ NƯỚC</w:t>
      </w:r>
    </w:p>
    <w:p>
      <w:r>
        <w:t>-------</w:t>
      </w:r>
    </w:p>
    <w:p>
      <w:r>
        <w:t>CỘNG HÒA XÃ HỘI CHỦ NGHĨA VIỆT NAM</w:t>
      </w:r>
    </w:p>
    <w:p>
      <w:r>
        <w:t>Độc lập - Tự do - Hạnh phúc</w:t>
      </w:r>
    </w:p>
    <w:p>
      <w:r>
        <w:t>---------------</w:t>
      </w:r>
    </w:p>
    <w:p>
      <w:r>
        <w:t>Số: 2421/UBCK-PTTT</w:t>
      </w:r>
    </w:p>
    <w:p>
      <w:r>
        <w:t>V/v hoán đổi ngày nghỉ dịp lễ chiến thắng 30/4 và ngày Quốc tế lao động 01/5 năm 2024</w:t>
      </w:r>
    </w:p>
    <w:p>
      <w:r>
        <w:t>Hà Nội, ngày 17 tháng 04 năm 2024</w:t>
      </w:r>
    </w:p>
    <w:p>
      <w:r>
        <w:t>Kính gửi:</w:t>
      </w:r>
    </w:p>
    <w:p>
      <w:r>
        <w:t>- Sở Giao dịch Chứng khoán Việt Nam;</w:t>
      </w:r>
    </w:p>
    <w:p>
      <w:r>
        <w:t>- Sở Giao dịch Chứng khoán Tp.Hồ Chí Minh;</w:t>
      </w:r>
    </w:p>
    <w:p>
      <w:r>
        <w:t>- Sở Giao dịch Chứng khoán Hà Nội;</w:t>
      </w:r>
    </w:p>
    <w:p>
      <w:r>
        <w:t>- Tổng Công ty Lưu ký và Bù trừ Chứng khoán Việt Nam.</w:t>
      </w:r>
    </w:p>
    <w:p>
      <w:r>
        <w:t>Căn cứ Công văn số 2450/VPCP-KGVX ngày 12 tháng 4 năm 2024 của Văn phòng Chính phủ về việc đồng ý đề xuất hoán đổi ngày làm việc dịp nghỉ lễ ngày Chiến thắng 30/04 và ngày Quốc tế lao động 01/5 năm 2024; Công văn số 2780/UBCK-PTTT ngày 13/05/2022 về việc công bố lịch nghỉ giao dịch thị trường công cụ nợ năm 2024, Ủy ban Chứng khoán Nhà Nước (UBCKNN) có ý kiến như sau:</w:t>
      </w:r>
    </w:p>
    <w:p>
      <w:r>
        <w:t>1. SGDCK Việt Nam, SGDCK Tp. HCM, SGDCK Hà Nội, Tổng Công ty Lưu ký và Bù trừ Chứng khoán Việt Nam thực hiện nghỉ hoán đổi theo Công văn 2450/VPCP-KGVX ngày 12/4/2024 của Văn phòng Chính Phủ. Cụ thể:</w:t>
      </w:r>
    </w:p>
    <w:p>
      <w:r>
        <w:t>- Lịch nghỉ  Lễ ngày Chiến thắng 30/4 và ngày Quốc tế lao động 01/5  năm 2024: cán bộ, công chức, viên chức và người lao động của các cơ quan hành chính nhà nước, đơn vị sự nghiệp công lập sẽ nghỉ từ  thứ Bảy, ngày 27/4/2024 đến hết thứ Tư, ngày 01/5/2024   (tổng: 05 ngày - Hoán đổi ngày làm việc  từ thứ Hai, ngày 29/04/2024 sang ngày thứ Bảy, ngày 04/5/2024).</w:t>
      </w:r>
    </w:p>
    <w:p>
      <w:r>
        <w:t>2. SGDCK Việt Nam, SGDCK Tp.HCM, SGDCK Hà Nội và Tổng Công ty Lưu ký và Bù trừ Chứng khoán Việt Nam thông báo cho các thành viên thị trường về lịch nghỉ ngày giao dịch nói trên thay đổi so với lịch nghỉ giao dịch đã được công bố trong tháng 05 năm 2022 để các thành viên thị trường, nhà đầu tư biết và thực hiện.</w:t>
      </w:r>
    </w:p>
    <w:p>
      <w:r>
        <w:t>UBCKNN thông báo để SGDCK Việt Nam, SGDCK Hà Nội, SGDCK Tp. HCM và Tổng Công ty Lưu ký và Bù trừ Chứng khoán Việt Nam biết và triển khai thực hiện./.</w:t>
      </w:r>
    </w:p>
    <w:p>
      <w:r>
        <w:t>Nơi nhận:</w:t>
      </w:r>
    </w:p>
    <w:p>
      <w:r>
        <w:t>- Như trên;</w:t>
      </w:r>
    </w:p>
    <w:p>
      <w:r>
        <w:t>- Ban lãnh đạo (để báo cáo);</w:t>
      </w:r>
    </w:p>
    <w:p>
      <w:r>
        <w:t>- Văn phòng: để đăng Website UBCK;</w:t>
      </w:r>
    </w:p>
    <w:p>
      <w:r>
        <w:t>- Lưu: VT, PTTT(07b).</w:t>
      </w:r>
    </w:p>
    <w:p>
      <w:r>
        <w:t>TL. CHỦ TỊCH</w:t>
      </w:r>
    </w:p>
    <w:p>
      <w:r>
        <w:t>VỤ TRƯỞNG</w:t>
      </w:r>
    </w:p>
    <w:p>
      <w:r>
        <w:t>VỤ PHÁT TRIỂN THỊ TRƯỜNG CHỨNG KHOÁN</w:t>
      </w:r>
    </w:p>
    <w:p>
      <w:r>
        <w:t>Tạ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