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2410/UBND-KGVX thực hiện chi trả lương hưu, trợ cấp bảo hiểm xã hội tháng 8 năm 2023 theo Nghị định 42/2023/NĐ-CP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2410/UBND-KGVX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2410/UBND-KGVX</w:t>
      </w:r>
    </w:p>
    <w:p>
      <w:r>
        <w:t>V/v thực hiện chi trả lương hưu, trợ cấp BHXH tháng 8 năm 2023 theo Nghị định số 42/2023/NĐ-CP</w:t>
      </w:r>
    </w:p>
    <w:p>
      <w:r>
        <w:t>Hà Nội, ngày 02 tháng 8 năm 2023</w:t>
      </w:r>
    </w:p>
    <w:p>
      <w:r>
        <w:t>Kính gửi:</w:t>
      </w:r>
    </w:p>
    <w:p>
      <w:r>
        <w:t>- Bảo hiểm xã hội thành phố Hà Nội;</w:t>
      </w:r>
    </w:p>
    <w:p>
      <w:r>
        <w:t>- Bưu điện thành phố Hà Nội;</w:t>
      </w:r>
    </w:p>
    <w:p>
      <w:r>
        <w:t>- Ủy ban nhân dân các quận, huyện, thị xã.</w:t>
      </w:r>
    </w:p>
    <w:p>
      <w:r>
        <w:t>Thực hiện Nghị định số 42/2023/NĐ-CP ngày 29/6/2023 của Chính phủ về việc điều chỉnh lương hưu, trợ cấp bảo hiểm xã hội (BHXH) và trợ cấp hàng tháng và Thông tư số 06/2023/TT-BLĐTBXH ngày 29/6/2023 của Bộ Lao động, Thương binh và xã hội hướng dẫn điều chỉnh lương hưu, trợ cấp BHXH và trợ cấp hàng tháng; căn cứ Công văn số 5277/VPCP-KTTH ngày 13/7/2023 của Văn phòng Chính phủ về việc sớm triển khai Nghị định số 42/2023/NĐ-CP, Công văn số 2206/BHXH-TCKT ngày 20/7/2023 của BHXH Việt Nam về việc chi trả lương hưu, trợ cấp BHXH, trợ cấp hàng tháng của kỳ chi trả tháng 8/2023, UBND Thành phố yêu cầu các đơn vị thực hiện các nhiệm vụ như sau:</w:t>
      </w:r>
    </w:p>
    <w:p>
      <w:r>
        <w:t>1. Giao Bảo hiểm xã hội thành phố Hà Nội</w:t>
      </w:r>
    </w:p>
    <w:p>
      <w:r>
        <w:t>- Chủ trì phối hợp Bưu điện thành phố Hà Nội tổ chức chi trả lương hưu, trợ cấp BHXH tháng 8 năm 2023 cho người được hưởng từ ngày 14/8/2023 đến ngày 18/8/2023, bao gồm lương hưu, trợ cấp BHXH tháng 8 năm 2023 và truy lĩnh số tiền chênh lệch tăng thêm của tháng 7 năm 2023 theo mức hưởng mới quy định tại Nghị định số 42/2023/NĐ-CP ngày 29/6/2023 của Chính phủ về việc điều chỉnh lương hưu, trợ cấp BHXH và trợ cấp hàng tháng; Thông tư số 06/2023/TT-BLĐTBXH ngày 29/6/2023 của Bộ Lao động, Thương binh và xã hội hướng dẫn điều chỉnh lương hưu, trợ cấp BHXH; Công văn số 2206/BHXH- TCKT ngày 20/7/2023 của Bảo hiểm xã hội Việt Nam về việc chi trả lương hưu, trợ cấp BHXH, trợ cấp hàng tháng của kỳ chi trả tháng 8/2023.</w:t>
      </w:r>
    </w:p>
    <w:p>
      <w:r>
        <w:t>- Thực hiện chuyển tiền để Bưu điện Thành phố thực hiện chi trả lương hưu tháng 8 năm 2023, thời gian hoàn thành trước ngày 11/8/2023.</w:t>
      </w:r>
    </w:p>
    <w:p>
      <w:r>
        <w:t>- Phối hợp cơ quan Bưu điện tuyên truyền, phổ biến về quyền lợi người hưởng theo Nghị định số 42/2023/NĐ-CP, thời điểm có hiệu lực thi hành của Nghị định và sự ủng hộ đồng thuận của người hưởng trong quá trình thực hiện chi trả lương hưu, trợ cấp BHXH tại kỳ chi trả tháng 8/2023.</w:t>
      </w:r>
    </w:p>
    <w:p>
      <w:r>
        <w:t>- Tổ chức kiểm tra, giám sát quá trình chi trả cho người hường, kịp thời xử lý các tình huống phát sinh và vướng mắc (nếu có).</w:t>
      </w:r>
    </w:p>
    <w:p>
      <w:r>
        <w:t>2. Giao Bưu điện thành phố Hà Nội</w:t>
      </w:r>
    </w:p>
    <w:p>
      <w:r>
        <w:t>- Chủ động phối hợp Bảo hiểm xã hội thành phố Hà Nội và các cơ quan, đơn vị, địa phương thực hiện chi trả lương hưu tháng 8 năm 2023 và truy lĩnh số tiền chênh lệch tăng thêm của tháng 7/2023.</w:t>
      </w:r>
    </w:p>
    <w:p>
      <w:r>
        <w:t>- Chi trả lương hưu, trợ cấp BHXH theo các nội dung sau:</w:t>
      </w:r>
    </w:p>
    <w:p>
      <w:r>
        <w:t>Chi qua tài khoản cá nhân: Chuyển tiền lương hưu, trợ cấp BHXH vào tài khoản cá nhân người hưởng vào ngày 14/8/2023.</w:t>
      </w:r>
    </w:p>
    <w:p>
      <w:r>
        <w:t>Chi bằng hình thức tiền mặt: Chi trả lương hưu, trợ cấp BHXH cho người hưởng từ ngày 14/8/2023 đến ngày 18/8/2023.</w:t>
      </w:r>
    </w:p>
    <w:p>
      <w:r>
        <w:t>Phối hợp với cơ quan BHXH tuyên truyền, phổ biến nội dung và hiệu lực thi hành của Nghị định số 42/2023/NĐ-CP; thông báo lịch chi trả cụ thể của kỳ chi trả lương hưu, trợ cấp BHXH, trợ cấp hàng tháng của tháng 8/2023.</w:t>
      </w:r>
    </w:p>
    <w:p>
      <w:r>
        <w:t>Tập trung tối đa nhân lực, rút ngắn thời gian chi trả, đảm bảo kịp thời và đầy đủ quyền lợi của người thụ hưởng.</w:t>
      </w:r>
    </w:p>
    <w:p>
      <w:r>
        <w:t>Thanh toán kinh phí chi lương hưu, trợ cấp BHXH với Bảo hiểm xã hội thành phố Hà Nội theo đúng quy định.</w:t>
      </w:r>
    </w:p>
    <w:p>
      <w:r>
        <w:t>3. Giao UBND các quận, huyện, thị xã</w:t>
      </w:r>
    </w:p>
    <w:p>
      <w:r>
        <w:t>- Kịp thời giải quyết các vướng mắc phát sinh trong quá trình chi trả và chỉ đạo BHXH quận, huyện, thị xã, UBND các xã, phường, thị trấn phối hợp, hỗ trợ Bưu điện trong công tác chi trả lương hưu, trợ cấp BHXH; thông tin trên hệ thống loa, đài để người hưởng lương hưu, trợ cấp BHXH được biết.</w:t>
      </w:r>
    </w:p>
    <w:p>
      <w:r>
        <w:t>- Phối hợp Bưu điện, cơ quan BHXH quận, huyện, thị xã phổ biến, tuyên truyền, khuyến khích người nhận lương hưu chuyển đổi hình thức nhận lương hưu qua tài khoản cá nhân; chỉ đạo BHXH huyện xử lý các khó khăn vướng mắc phát sinh tại địa phương liên quan đến công tác chi trả lương hưu, trợ cấp BHXH.</w:t>
      </w:r>
    </w:p>
    <w:p>
      <w:r>
        <w:t>4. Giao Sở Thông tin và Truyền thông, Báo Hà Nội mới, Đài Phát thanh và Truyền hình Hà Nội thông tin, tuyên truyền về việc chi trả lương hưu tháng 8/2023.</w:t>
      </w:r>
    </w:p>
    <w:p>
      <w:r>
        <w:t>UBND thành phố yêu cầu Bảo hiểm xã hội thành phố Hà Nội, Bưu điện thành phố Hà Nội, các Sở, ngành, địa phương, các đơn vị liên quan nghiêm túc triển khai thực hiện các nội dung chỉ đạo./.</w:t>
      </w:r>
    </w:p>
    <w:p>
      <w:r>
        <w:t>Nơi nhận:</w:t>
      </w:r>
    </w:p>
    <w:p>
      <w:r>
        <w:t>- Như trên;</w:t>
      </w:r>
    </w:p>
    <w:p>
      <w:r>
        <w:t>- BHXH Việt Nam;</w:t>
      </w:r>
    </w:p>
    <w:p>
      <w:r>
        <w:t>- Bưu điện Việt Nam;</w:t>
      </w:r>
    </w:p>
    <w:p>
      <w:r>
        <w:t>- Thường trực Thành ủy;</w:t>
      </w:r>
    </w:p>
    <w:p>
      <w:r>
        <w:t>- Thường trực HĐND Thành phố;</w:t>
      </w:r>
    </w:p>
    <w:p>
      <w:r>
        <w:t>- Chủ tịch UBND Thành phố;</w:t>
      </w:r>
    </w:p>
    <w:p>
      <w:r>
        <w:t>- Phó Chủ tịch Vũ Thu Hà;</w:t>
      </w:r>
    </w:p>
    <w:p>
      <w:r>
        <w:t>- Phó Chủ tịch Lê Hồng Sơn;</w:t>
      </w:r>
    </w:p>
    <w:p>
      <w:r>
        <w:t>- Ban Tuyên giáo Thành ủy;</w:t>
      </w:r>
    </w:p>
    <w:p>
      <w:r>
        <w:t>- Các Sở, Ban, ngành Thành phố;</w:t>
      </w:r>
    </w:p>
    <w:p>
      <w:r>
        <w:t>- VPUB: CVP, PCVP PTT Huyền, phòng KGVX, TH;</w:t>
      </w:r>
    </w:p>
    <w:p>
      <w:r>
        <w:t>- Lưu: VT, KGVX Hg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