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2390/CHK-ANHK năm 2023 về phương án thí điểm ứng dụng công nghệ sinh trắc học trong làm thủ tục đi tàu bay của hành khách do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2390/CHK-ANHK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2390/CHK-ANHK</w:t>
      </w:r>
    </w:p>
    <w:p>
      <w:r>
        <w:t>V/v phương án thí điểm ứng dụng công nghệ sinh trắc học trong làm thủ tục đi tàu bay của hành khách.</w:t>
      </w:r>
    </w:p>
    <w:p>
      <w:r>
        <w:t>Hà Nội, ngày 12 tháng 5 năm 2023</w:t>
      </w:r>
    </w:p>
    <w:p>
      <w:r>
        <w:t>Kính gửi:    Tổng công ty Cảng HKVN-CTCP</w:t>
      </w:r>
    </w:p>
    <w:p>
      <w:r>
        <w:t>Để tiếp tục triển khai thực hiện xác thực sinh trắc học, xác thực và sử dụng căn cước công dân, hộ chiếu có gắn chip điện tử, tài khoản định danh điện tử mức độ 2 đối với hành khách đi tàu bay và việc thí điểm ứng dụng công nghệ sinh trắc học trong làm thủ tục đi tàu bay của hành khách tại các cảng hàng không, Cục Hàng không Việt Nam (Cục HKVN) có một số ý kiến như sau:</w:t>
      </w:r>
    </w:p>
    <w:p>
      <w:r>
        <w:t>1. Việc thí điểm tại Cảng HKQT Phú Bài</w:t>
      </w:r>
    </w:p>
    <w:p>
      <w:r>
        <w:t>Qua xem xét các báo cáo của Tổng công ty Cảng hàng không Việt Nam (ACV) tại các văn bản số 1674/BC-TCTCHKVN ngày 26/4/2023 và số 1738/BC-TCTCHKVN ngày 04/5/2023 (14h30 ngày 10/5/2023 Cục HKVN nhận được văn bản số 1738/BC-TCTCHKVN trên hệ thống điện tử), Cục HKVN nhất trí phương án thí điểm do ACV đề xuất, trong đó thời gian thí điểm từ ngày 13/5/2023 đến hết ngày 13/6/2023.</w:t>
      </w:r>
    </w:p>
    <w:p>
      <w:r>
        <w:t>Về đơn vị phối hợp với ACV thực hiện thí điểm xác thực, yêu cầu như mục 2 văn bản này.</w:t>
      </w:r>
    </w:p>
    <w:p>
      <w:r>
        <w:t>2. Việc thí điểm tại Cảng HKQT Cát Bi, Nội Bài</w:t>
      </w:r>
    </w:p>
    <w:p>
      <w:r>
        <w:t>Đề nghị ACV thực hiện nhất quán phương án thí điểm tại các Cảng HKQT Cát Bi, Nội Bài theo phương án thí điểm tại Cảng HKQT Phú Bài, chỉ điều chỉnh những chi tiết cụ thể để phù hợp đặc điểm riêng mỗi cảng hàng không nếu cần.</w:t>
      </w:r>
    </w:p>
    <w:p>
      <w:r>
        <w:t>3. Về đơn vị cung cấp giải pháp xác thực CCCD điện tử</w:t>
      </w:r>
    </w:p>
    <w:p>
      <w:r>
        <w:t>Cục Cảnh sát quản lý hành chính về trật tự xã hội (C06) có văn bản số 2967/C06-TTDLDC ngày 08/5/2023 gửi Cục HKVN trong đó thông báo danh sách 07 (bẩy) doanh nghiệp được Trung tâm Nghiên cứu ứng dụng dữ liệu dân cư và căn cước công dân thuộc Trung tâm Dữ liệu quốc gia về dân cư - Cục Cảnh sát Quản lý hành chính về Trật tự xã hội ký hợp đồng cung cấp sản phẩm, ứng dụng xác thực thông tin công dân trong chip điện tử của CCCD (gửi kèm văn bản này).</w:t>
      </w:r>
    </w:p>
    <w:p>
      <w:r>
        <w:t>Cục HKVN thông báo và yêu cầu ACV nghiên cứu (mục 2 văn bản số 2967/C06-TTDLDC ngày 08/5/2023) để phối hợp thí điểm.</w:t>
      </w:r>
    </w:p>
    <w:p>
      <w:r>
        <w:t>Trân trọng./.</w:t>
      </w:r>
    </w:p>
    <w:p>
      <w:r>
        <w:t>Nơi nhận:</w:t>
      </w:r>
    </w:p>
    <w:p>
      <w:r>
        <w:t>-   Như trên;</w:t>
      </w:r>
    </w:p>
    <w:p>
      <w:r>
        <w:t>- Cục trưởng (để báo cáo);</w:t>
      </w:r>
    </w:p>
    <w:p>
      <w:r>
        <w:t>- Trung tâm CNTT - Bộ GTVT (để báo cáo);</w:t>
      </w:r>
    </w:p>
    <w:p>
      <w:r>
        <w:t>- Cục C06 - Bộ Công an;</w:t>
      </w:r>
    </w:p>
    <w:p>
      <w:r>
        <w:t>- CVHK miền Bắc, miền Trung;</w:t>
      </w:r>
    </w:p>
    <w:p>
      <w:r>
        <w:t>- Cảng HKQT Nội Bài, Cát Bi, Phú Bài;</w:t>
      </w:r>
    </w:p>
    <w:p>
      <w:r>
        <w:t>- Các Phòng: PC-HTQT, KHCN&amp;MT, QLCHKSB - Cục HKVN;</w:t>
      </w:r>
    </w:p>
    <w:p>
      <w:r>
        <w:t>- Lưu: VT, ANHK (NATuan).</w:t>
      </w:r>
    </w:p>
    <w:p>
      <w:r>
        <w:t>KT. CỤC TRƯỞNG</w:t>
      </w:r>
    </w:p>
    <w:p>
      <w:r>
        <w:t>PHÓ CỤC TRƯỞNG</w:t>
      </w:r>
    </w:p>
    <w:p>
      <w:r>
        <w:t>Đinh Việt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