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2378/TCT-CS năm 2023 về chính sách giảm tiền sử dụng đất đối với đồng bào dân tộc thiểu số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2378/TCT-CS</w:t>
      </w:r>
    </w:p>
    <w:p>
      <w:r>
        <w:t>V/v chính sách giảm tiền sử dụng đất đối với đồng bào dân tộc thiểu số.</w:t>
      </w:r>
    </w:p>
    <w:p>
      <w:r>
        <w:t>Hà Nội, ngày 13 tháng 6 năm 2023</w:t>
      </w:r>
    </w:p>
    <w:p>
      <w:r>
        <w:t>Kính gửi:  Cục Thuế tỉnh Đắk Lắk.</w:t>
      </w:r>
    </w:p>
    <w:p>
      <w:r>
        <w:t>Tổng cục Thuế nhận được công văn số 4344/CTĐLA-HKDCN ngày 27/10/2023 của Cục Thuế tỉnh Đắk Lắk về việc xác định đối tượng thuộc diện được giảm 50% tiền sử dụng đất đối với hộ gia đình, cá nhân đồng bào dân tộc thiểu số. Về vấn đề này, Tổng cục Thuế có ý kiến như sau:</w:t>
      </w:r>
    </w:p>
    <w:p>
      <w:r>
        <w:t>Căn cứ khoản 1 Điều 23 Luật Tố tụng hành chính năm 2015;</w:t>
      </w:r>
    </w:p>
    <w:p>
      <w:r>
        <w:t>Căn cứ khoản 1 Điều 110 Luật Đất đai năm 2013;</w:t>
      </w:r>
    </w:p>
    <w:p>
      <w:r>
        <w:t>Căn cứ khoản 1 Điều 12 Nghị định số 45/2014/NĐ-CP ngày 15/5/2014 của Chính phủ về thu tiền sử dụng đất;</w:t>
      </w:r>
    </w:p>
    <w:p>
      <w:r>
        <w:t>Căn cứ điểm a, điểm b, điểm c, điểm i, điểm k khoản 2 và điểm a khoản 3 Điều 15 Thông tư số 24/2014/TT-BTNMT ngày 19/05/2014 của Bộ Tài nguyên và Môi trường về hồ sơ địa chính.</w:t>
      </w:r>
    </w:p>
    <w:p>
      <w:r>
        <w:t>Căn cứ các quy định nêu trên, việc xác định hộ gia đình, cá nhân là dân tộc thiểu số thuộc đối tượng giảm tiền sử dụng đất theo quy định tại khoản 4 Điều 10 Luật Cư trú năm 2020, khoản 1 Điều 110 Luật Đất đai năm 2013; khoản 1 Điều 12 Nghị định số 45/2014/NĐ-CP của Chính phủ nêu trên.</w:t>
      </w:r>
    </w:p>
    <w:p>
      <w:r>
        <w:t>Việc xác định hộ gia đình đồng bào dân tộc thiểu số, cá nhân là dân tộc thiểu số, người đại diện đứng tên nhóm người sử dụng đất khi thực hiện chính giảm tiền sử dụng đất đối với hộ gia đình, cá nhân là dân tộc thiểu số được căn cứ dữ liệu tên người sử dụng đất, tên chủ sở hữu tài sản gắn liền với đất, tên người quản lý đất quy định tại khoản 2, khoản 3 Điều 15 Thông tư số 24/2014/TT-BTNMT của Bộ Tài nguyên và Môi trường (nêu trên).</w:t>
      </w:r>
    </w:p>
    <w:p>
      <w:r>
        <w:t>Đề nghị Cục thuế tỉnh Đắk Lắk phối hợp với Sở Tài nguyên và Môi trường, Sở Tư pháp tỉnh Đắk Lắk xác định hộ gia đình, cá nhân là dân tộc thiểu số có quyền sử dụng đất làm cơ sở xác định đối tượng xét giảm tiền sử dụng đất theo quy định của pháp luật.</w:t>
      </w:r>
    </w:p>
    <w:p>
      <w:r>
        <w:t>Tổng cục Thuế thông báo để Cục Thuế tỉnh Đắk Lắk được biết./.</w:t>
      </w:r>
    </w:p>
    <w:p>
      <w:r>
        <w:t>Nơi nhận:</w:t>
      </w:r>
    </w:p>
    <w:p>
      <w:r>
        <w:t>- Như trên;</w:t>
      </w:r>
    </w:p>
    <w:p>
      <w:r>
        <w:t>- Phó TCTr Đặng Ngọc Minh (để b/c);</w:t>
      </w:r>
    </w:p>
    <w:p>
      <w:r>
        <w:t>- Cục QLCS, CST,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