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237/TCT-QLN năm 2025 giải quyết hồ sơ gia hạn nộp thuế do thiên tai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16/01/2025</w:t>
            </w:r>
          </w:p>
        </w:tc>
      </w:tr>
      <w:tr>
        <w:tc>
          <w:tcPr>
            <w:tcW w:type="dxa" w:w="4320"/>
          </w:tcPr>
          <w:p>
            <w:r>
              <w:t>Ngày hiệu lực</w:t>
            </w:r>
          </w:p>
        </w:tc>
        <w:tc>
          <w:tcPr>
            <w:tcW w:type="dxa" w:w="4320"/>
          </w:tcPr>
          <w:p>
            <w:r>
              <w:t>16/01/2025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237/TCT-QLN</w:t>
      </w:r>
    </w:p>
    <w:p>
      <w:r>
        <w:t>V/v gia hạn nộp thuế</w:t>
      </w:r>
    </w:p>
    <w:p>
      <w:r>
        <w:t>Hà Nội, ngày 16 tháng 01 năm 2025</w:t>
      </w:r>
    </w:p>
    <w:p>
      <w:r>
        <w:t>Kính gửi:  Cục Thuế tỉnh Quảng Ninh</w:t>
      </w:r>
    </w:p>
    <w:p>
      <w:r>
        <w:t>Tổng cục Thuế nhận được công văn số 10278/CTQNI-QLN ngày 18/11/2024 của Cục Thuế tỉnh Quảng Ninh vướng mắc trong giải quyết hồ sơ gia hạn nộp thuế do thiên tai. Về việc này, Tổng cục Thuế có ý kiến như sau:</w:t>
      </w:r>
    </w:p>
    <w:p>
      <w:r>
        <w:t>- Căn cứ điểm a khoản 27 Điều 3 Luật Quản lý thuế số 38/2019/QH14 ngày 13/6/2019 của Quốc hội;</w:t>
      </w:r>
    </w:p>
    <w:p>
      <w:r>
        <w:t>- Căn cứ khoản a khoản 2 Điều 44 Luật Quản lý thuế số 38/2019/QH14 quy định thời hạn nộp hồ sơ khai thuế đối với loại thuế có kỳ tính thuế theo năm;</w:t>
      </w:r>
    </w:p>
    <w:p>
      <w:r>
        <w:t>- Căn cứ khoản 1 Điều 55 Luật Quản lý thuế số 38/2019/QH14 quy định thời hạn nộp thuế;</w:t>
      </w:r>
    </w:p>
    <w:p>
      <w:r>
        <w:t>- Căn cứ điểm a khoản 1, điểm a khoản 3 Điều 62 Luật Quản lý thuế số 38/2019/QH14 quy định về gia hạn nộp thuế đối với trường hợp người nộp thuế gặp thiên tai;</w:t>
      </w:r>
    </w:p>
    <w:p>
      <w:r>
        <w:t>- Căn cứ điểm a khoản 2 Điều 65 Luật Quản lý thuế số 38/2019/QH14 quy định tiếp nhận và xử lý hồ sơ gia hạn nộp thuế;</w:t>
      </w:r>
    </w:p>
    <w:p>
      <w:r>
        <w:t>- Căn cứ điểm b khoản 1 Điều 24 Thông tư số 80/2021/TT-BTC ngày 29/9/2021 của Bộ Tài chính hướng dẫn về trình tự giải quyết hồ sơ gia hạn nộp thuế đối với trường hợp quy định tại Điều 62 Luật Quản lý thuế;</w:t>
      </w:r>
    </w:p>
    <w:p>
      <w:r>
        <w:t>- Căn cứ điểm a khoản 2 Điều 24 Thông tư số 80/2021/TT-BTC hướng dẫn về hồ sơ gia hạn nộp thuế đối với trường hợp người nộp thuế gặp thiên tai;</w:t>
      </w:r>
    </w:p>
    <w:p>
      <w:r>
        <w:t>- Căn cứ điểm a khoản 3 Điều 24 Thông tư số 80/2021/TT-BTC hướng dẫn về xác định số tiền được gia hạn nộp thuế đối với trường hợp người nộp thuế gặp thiên tai;</w:t>
      </w:r>
    </w:p>
    <w:p>
      <w:r>
        <w:t>Căn cứ các quy định nêu trên, Tổng cục Thuế trả lời Cục Thuế tỉnh Quảng Ninh như sau:</w:t>
      </w:r>
    </w:p>
    <w:p>
      <w:r>
        <w:t>Trường hợp người nộp thuế gặp thiên tai thuộc trường hợp được gia hạn nộp thuế theo quy định tại điểm a khoản 1 Điều 62 Luật Quản lý thuế số 38/2019/QH14 và có đầy đủ hồ sơ gia hạn nộp thuế theo hướng dẫn tại điểm a khoản 2 Điều 24 Thông tư số 80/2021/TT-BTC thì cơ quan thuế ban hành Quyết định gia hạn nộp thuế cho người nộp thuế trong thời hạn 10 ngày làm việc kể từ ngày nhận đủ hồ sơ. Số tiền được gia hạn nộp thuế là số tiền thuế nợ tính đến thời điểm người nộp thuế gặp thiên tai nhưng không vượt quá giá trị vật chất bị thiệt hại sau khi trừ các khoản được bồi thường, bảo hiểm theo quy định (nếu có), thời gian gia hạn nộp thuế không quá 02 năm kể từ ngày hết thời hạn nộp thuế.</w:t>
      </w:r>
    </w:p>
    <w:p>
      <w:r>
        <w:t>Cục Thuế tỉnh Quảng Ninh căn cứ các quy định nêu trên và hồ sơ cụ thể của Công ty TNHH Mặt Trời Hạ Long để xem xét xử lý hồ sơ gia hạn nộp thuế theo đúng quy định.</w:t>
      </w:r>
    </w:p>
    <w:p>
      <w:r>
        <w:t>Tổng cục Thuế trả lời để Cục Thuế tỉnh Quảng Ninh được biết và thực hiện./.</w:t>
      </w:r>
    </w:p>
    <w:p>
      <w:r>
        <w:t>Nơi nhận:</w:t>
      </w:r>
    </w:p>
    <w:p>
      <w:r>
        <w:t>- Như trên;</w:t>
      </w:r>
    </w:p>
    <w:p>
      <w:r>
        <w:t>- PTCTrg Đặng Ngọc Minh (để b/c);</w:t>
      </w:r>
    </w:p>
    <w:p>
      <w:r>
        <w:t>- Vụ PC, CS -TCT;</w:t>
      </w:r>
    </w:p>
    <w:p>
      <w:r>
        <w:t>- Website-TCT;</w:t>
      </w:r>
    </w:p>
    <w:p>
      <w:r>
        <w:t>- Lưu: VT, QLN (2b).</w:t>
      </w:r>
    </w:p>
    <w:p>
      <w:r>
        <w:t>TL. TỔNG CỤC TRƯỞNG</w:t>
      </w:r>
    </w:p>
    <w:p>
      <w:r>
        <w:t>KT. VỤ TRƯỞNG VỤ QUẢN LÝ NỢ VÀ CCNT</w:t>
      </w:r>
    </w:p>
    <w:p>
      <w:r>
        <w:t>PHÓ VỤ TRƯỞNG</w:t>
      </w:r>
    </w:p>
    <w:p>
      <w:r>
        <w:t>Trần Xuân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