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23/LĐTBXH-TE năm 2024 triển khai Quyết định 1591/QĐ-TTg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23/LĐTBXH-TE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23/LĐTBXH-TE</w:t>
      </w:r>
    </w:p>
    <w:p>
      <w:r>
        <w:t>V/v triển khai QĐ số 1591/QĐ-TTg của Thủ tướng Chính phủ</w:t>
      </w:r>
    </w:p>
    <w:p>
      <w:r>
        <w:t>Hà Nội, ngày 03 tháng 01 năm 2024</w:t>
      </w:r>
    </w:p>
    <w:p>
      <w:r>
        <w:t>Kính gửi:  Ủy ban nhân dân các tỉnh, thành phố trực thuộc trung ương</w:t>
      </w:r>
    </w:p>
    <w:p>
      <w:r>
        <w:t>Căn cứ Quyết định số 1591/QĐ-TTg ngày 08/12/2023 của Thủ tướng Chính phủ phê duyệt  Chương trình Chăm sóc sức khỏe tâm thần trẻ em, chăm sóc trẻ em mồ côi giai đoạn 2023 - 2030  (sau đây gọi là Chương trình), Bộ Lao động - Thương binh và Xã hội (LĐTBXH) đề nghị Ủy ban nhân dân các tỉnh, thành phố trực thuộc trung ương triển khai một số nội dung sau:</w:t>
      </w:r>
    </w:p>
    <w:p>
      <w:r>
        <w:t>1. Chỉ đạo Sở LĐTBXH chủ trì, phối hợp với các sở, ban ngành có liên quan, căn cứ mục tiêu, đối tượng, nhiệm vụ, giải pháp của Chương trình và tình hình thực tế tại địa phương xây dựng, trình Ủy ban nhân dân cấp tỉnh phê duyệt Kế hoạch thực hiện Chương trình và gửi về Bộ LĐTBXH (qua Cục Trẻ em)   trước ngày 31/01/2024  . Đưa mục tiêu, chỉ tiêu của kế hoạch thực hiện Chương trình vào kế hoạch phát triển kinh tế - xã hội của địa phương.</w:t>
      </w:r>
    </w:p>
    <w:p>
      <w:r>
        <w:t>2. Tăng cường công tác phối hợp liên ngành trong việc chăm sóc sức khỏe tâm thần trẻ em, chăm sóc trẻ em mồ côi. Đưa nhiệm vụ triển khai công tác chăm sóc sức khỏe tâm thần trẻ em, chăm sóc trẻ em mồ côi vào nhiệm vụ của Ban Chỉ đạo/Ban Điều hành bảo vệ trẻ em, Nhóm công tác liên ngành bảo vệ trẻ em các cấp.</w:t>
      </w:r>
    </w:p>
    <w:p>
      <w:r>
        <w:t>3. Tăng cường truyền thông, tập huấn nâng cao nhận thức, năng lực của các cấp, các ngành, gia đình, cơ sở giáo dục, cộng đồng, đặc biệt là cán bộ làm công tác chăm sóc, giáo dục, bảo vệ trẻ em về hỗ trợ, cung cấp dịch vụ chăm sóc sức khỏe tâm thần, chăm sóc nuôi dưỡng và chăm sóc thay thế trẻ em mồ côi.</w:t>
      </w:r>
    </w:p>
    <w:p>
      <w:r>
        <w:t>4. Phát triển các dịch vụ chăm sóc sức khỏe tâm thần cho trẻ em và dịch vụ hỗ trợ, chăm sóc thay thế trẻ em mồ côi.</w:t>
      </w:r>
    </w:p>
    <w:p>
      <w:r>
        <w:t>5. Bố trí ngân sách, nhân lực của địa phương, đẩy mạnh xã hội hóa để thực hiện Chương trình theo quy định của pháp luật.</w:t>
      </w:r>
    </w:p>
    <w:p>
      <w:r>
        <w:t>6. Kiểm tra, thanh tra việc triển khai thực hiện Chương trình tại địa phương.</w:t>
      </w:r>
    </w:p>
    <w:p>
      <w:r>
        <w:t>7. Báo cáo kết quả thực hiện Chương trình khi có yêu cầu của cơ quan có thẩm quyền. Báo cáo kết quả thực hiện Chương trình trong báo cáo hằng năm về thực hiện quyền trẻ em và giải quyết các vấn đề về trẻ em của địa phương về Bộ LĐTBXH (qua Cục Trẻ em)   (trước ngày 05/12 hằng năm).</w:t>
      </w:r>
    </w:p>
    <w:p>
      <w:r>
        <w:t>Trong quá trình thực hiện nếu có vướng mắc đề nghị liên hệ: Bộ LĐTBXH (qua Cục Trẻ em, 35 Trần Phú, Ba Đình, Hà Nội; điện thoại: 024.37478426, email: treem@molisa.gov.vn) để phối hợp, giải quyết./.</w:t>
      </w:r>
    </w:p>
    <w:p>
      <w:r>
        <w:t>Nơi nhận:</w:t>
      </w:r>
    </w:p>
    <w:p>
      <w:r>
        <w:t>- Như trên;</w:t>
      </w:r>
    </w:p>
    <w:p>
      <w:r>
        <w:t>- Bộ trưởng (để báo cáo);</w:t>
      </w:r>
    </w:p>
    <w:p>
      <w:r>
        <w:t>- Văn phòng Chính phủ;</w:t>
      </w:r>
    </w:p>
    <w:p>
      <w:r>
        <w:t>- Vụ KHTC;</w:t>
      </w:r>
    </w:p>
    <w:p>
      <w:r>
        <w:t>- Quỹ BTTE Việt Nam;</w:t>
      </w:r>
    </w:p>
    <w:p>
      <w:r>
        <w:t>- Sở LĐTBXH các tỉnh, tp trực thuộc TW;</w:t>
      </w:r>
    </w:p>
    <w:p>
      <w:r>
        <w:t>- Lưu: VT, Cục TE (05).</w:t>
      </w:r>
    </w:p>
    <w:p>
      <w:r>
        <w:t>KT. BỘ TRƯỞNG</w:t>
      </w:r>
    </w:p>
    <w:p>
      <w:r>
        <w:t>THỨ TRƯỞNG</w:t>
      </w:r>
    </w:p>
    <w:p>
      <w:r>
        <w:t>Nguyễn Thị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