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2225/BVHTTDL-PC năm 2025 tổ chức, hướng dẫn 100% cán bộ, công chức, viên chức, người lao động tham gia thực hiện lấy ý kiến với dự thảo sửa đổi, bổ sung một số điều của Hiến pháp 2013 qua ứng dụng VNeID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2225/BVHTTDL-PC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2225/BVHTTDL-PC</w:t>
      </w:r>
    </w:p>
    <w:p>
      <w:r>
        <w:t>V/v tổ chức, hướng dẫn 100% cán bộ, công chức, viên chức, người lao động tham gia thực hiện lấy ý kiến với dự thảo sửa đổi, bổ sung một số điều của Hiến pháp 2013 qua ứng dụng VNeID</w:t>
      </w:r>
    </w:p>
    <w:p>
      <w:r>
        <w:t>Hà Nội, ngày 20 tháng 5 năm 2025</w:t>
      </w:r>
    </w:p>
    <w:p>
      <w:r>
        <w:t>Kính gửi:  Các cơ quan, đơn vị thuộc/trực thuộc Bộ</w:t>
      </w:r>
    </w:p>
    <w:p>
      <w:r>
        <w:t>Thực hiện Kế hoạch số 2070/KH-BVHTTDL ngày 09/5/2025 của Bộ Văn hóa, Thể thao và Du lịch tổ chức lấy ý kiến về dự thảo Nghị quyết sửa đổi, bổ sung một số điều của Hiến pháp nước Cộng hòa xã hội chủ nghĩa Việt Nam năm 2013; căn cứ Công văn số 1961/BCA-C06 ngày 12/5/2025 của Bộ Công an về việc tổ chức, hướng dẫn 100% cán bộ, công chức, viên chức, người lao động tham gia thực hiện lấy ý kiến với dự thảo sửa đổi, bổ sung một số điều của Hiến pháp 2013 qua ứng dụng VNeID  (kèm theo Công văn này) , Bộ Văn hóa, Thể thao và Du lịch đề nghị các cơ quan, đơn vị thuộc/trực thuộc Bộ khẩn trương triển khai một số nội dung sau:</w:t>
      </w:r>
    </w:p>
    <w:p>
      <w:r>
        <w:t>1. Quán triệt, tuyên truyền 100% cán bộ, công chức, viên chức, người lao động và người thân thực hiện đăng ký tài khoản định danh điện tử mức 2, cài đặt ứng dụng định danh điện tử VNeID, thực hiện góp ý về nội dung sửa đổi, bổ sung một số điều của Hiến pháp năm 2013 trên VNeID  (có tài liệu hướng dẫn cài đặt sử dụng ứng dụng VNeID và hướng dẫn tham gia góp ý nội dung sửa đổi, bổ sung một số điều của Hiến pháp năm 2013 trên VNeID tại mã QR kèm theo Công văn số 1961/BCA-C06) .</w:t>
      </w:r>
    </w:p>
    <w:p>
      <w:r>
        <w:t>2. Đối với cán bộ, công chức, viên chức, người lao động chưa có tài khoản định danh điện tử mức độ 2, đề nghị liên hệ Phòng Cảnh sát quản lý hành chính về trật tự xã hội (PC06), Công an các tỉnh, thành phố trực thuộc Trung ương hoặc Công an cấp xã để thu nhận và kích hoạt tài khoản định danh điện tử mức độ 2.</w:t>
      </w:r>
    </w:p>
    <w:p>
      <w:r>
        <w:t>Trường hợp cần giải đáp khó khăn vướng mắc trong quá trình triển khai thực hiện, đề nghị liên hệ theo đầu mối được nêu tại Công văn số 1961/BCA-C06  (Đồng chí Trần Duy Hiển, Phó giám đốc Trung tâm dữ liệu quốc gia về dân cư, Cục Cảnh sát quản lý hành chính về trật tự xã hội, Bộ Công an. Số điện thoại: 0838.858.585).</w:t>
      </w:r>
    </w:p>
    <w:p>
      <w:r>
        <w:t>Bộ Văn hóa, Thể thao và Du lịch yêu cầu Thủ trưởng các cơ quan, đơn vị nêu trên khẩn trương tổ chức triển khai thực hiện./.</w:t>
      </w:r>
    </w:p>
    <w:p>
      <w:r>
        <w:t>Nơi nhận:</w:t>
      </w:r>
    </w:p>
    <w:p>
      <w:r>
        <w:t>- Như trên;</w:t>
      </w:r>
    </w:p>
    <w:p>
      <w:r>
        <w:t>- Bộ trưởng (để báo cáo);</w:t>
      </w:r>
    </w:p>
    <w:p>
      <w:r>
        <w:t>- Các Thứ trưởng;</w:t>
      </w:r>
    </w:p>
    <w:p>
      <w:r>
        <w:t>- Lưu: VT, PC, TT(50).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