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2203/UBND-ĐT triển khai biện pháp phòng, chống thiên tai đảm bảo an toàn cho người, nhà ở và công trình xây dựng mùa mưa bão năm 2023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2203/UBND-ĐT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2203/UBND-ĐT</w:t>
      </w:r>
    </w:p>
    <w:p>
      <w:r>
        <w:t>V/v triển khai các biện pháp phòng, chống thiên tai đảm bảo an toàn cho người, nhà ở và công trình xây dựng mùa mưa bão năm 2023</w:t>
      </w:r>
    </w:p>
    <w:p>
      <w:r>
        <w:t>Hà Nội, ngày 17 tháng 7 năm 2023</w:t>
      </w:r>
    </w:p>
    <w:p>
      <w:r>
        <w:t>Kính gửi:</w:t>
      </w:r>
    </w:p>
    <w:p>
      <w:r>
        <w:t>- Các Sở: Xây dựng, Giao thông vận tải, Nông nghiệp và Phát triển nông thôn, Quy hoạch</w:t>
      </w:r>
    </w:p>
    <w:p>
      <w:r>
        <w:t>- Kiến trúc, Thông tin và Truyền thông, Công Thương;</w:t>
      </w:r>
    </w:p>
    <w:p>
      <w:r>
        <w:t>- Công an Thành phố;</w:t>
      </w:r>
    </w:p>
    <w:p>
      <w:r>
        <w:t>- UBND các quận, huyện, thị xã.</w:t>
      </w:r>
    </w:p>
    <w:p>
      <w:r>
        <w:t>Ủy ban nhân dân Thành phố nhận được Văn bản số 2911/BXD-GĐ ngày 07/7/2023 của Bộ Xây dựng về việc phòng, chống thiên tai đảm bảo an toàn cho người, nhà ở và công trình xây dựng mùa mưa bão năm 2023  (gửi kèm theo bản chụp).</w:t>
      </w:r>
    </w:p>
    <w:p>
      <w:r>
        <w:t>Về việc này, UBND Thành phố chỉ đạo như sau:</w:t>
      </w:r>
    </w:p>
    <w:p>
      <w:r>
        <w:t>Giao các Sở: Xây dựng, Giao thông vận tải, Nông nghiệp và Phát triển nông thôn, Quy hoạch - Kiến trúc, Thông tin và Truyền thông, Công Thương; Công an Thành phố; UBND các quận, huyện, thị xã và các đơn vị có liên quan căn cứ chức năng, nhiệm vụ được giao, phạm vi, lĩnh vực, địa bàn quản lý và nội dung chỉ đạo của Bộ Xây dựng tại Văn bản số 2911/BXD-GĐ ngày 07/7/2023 nêu trên để chỉ đạo, đôn đốc, hướng dẫn các đơn vị trực thuộc, các đơn vị đóng quân trên địa bàn triển khai các biện pháp phòng, chống thiên tai, mưa bão, úng ngập, đảm bảo an toàn cho người, nhà ở, công trình xây dựng trong mùa mưa bão năm 2023; tổ chức kiểm tra, giám sát việc triển khai thực hiện; có phương án, kế hoạch đảm bảo an toàn cho người, nhà ở, công trình xây dựng, thiết bị, phương tiện khi có mưa bão, úng ngập xảy ra./.</w:t>
      </w:r>
    </w:p>
    <w:p>
      <w:r>
        <w:t>Nơi nhận:</w:t>
      </w:r>
    </w:p>
    <w:p>
      <w:r>
        <w:t>- Như trên;</w:t>
      </w:r>
    </w:p>
    <w:p>
      <w:r>
        <w:t>- Chủ tịch UBND Thành phố  (để b/c);</w:t>
      </w:r>
    </w:p>
    <w:p>
      <w:r>
        <w:t>- Các PCT UBND Thành phố;</w:t>
      </w:r>
    </w:p>
    <w:p>
      <w:r>
        <w:t>- Bộ Xây dựng;</w:t>
      </w:r>
    </w:p>
    <w:p>
      <w:r>
        <w:t>- Tổng công ty Điện lực Hà Nội;</w:t>
      </w:r>
    </w:p>
    <w:p>
      <w:r>
        <w:t>- Công ty TNHH MTV Thoát nước HN;</w:t>
      </w:r>
    </w:p>
    <w:p>
      <w:r>
        <w:t>- Công ty TNHH MTV CV cây xanh HN;</w:t>
      </w:r>
    </w:p>
    <w:p>
      <w:r>
        <w:t>- Các Ban QLDA ĐTXD thuộc Thành phố;</w:t>
      </w:r>
    </w:p>
    <w:p>
      <w:r>
        <w:t>- VPUBTP: CVP, PCVP V.T. Anh,</w:t>
      </w:r>
    </w:p>
    <w:p>
      <w:r>
        <w:t>Các phòng: TH, KGVX, KTN, ĐT;</w:t>
      </w:r>
    </w:p>
    <w:p>
      <w:r>
        <w:t>- Lưu VT, ĐT D</w:t>
      </w:r>
    </w:p>
    <w:p>
      <w:r>
        <w:t>SD: 5556.</w:t>
      </w:r>
    </w:p>
    <w:p>
      <w:r>
        <w:t>TM. ỦY BAN NHÂN DÂN</w:t>
      </w:r>
    </w:p>
    <w:p>
      <w:r>
        <w:t>KT. CHỦ TỊCH</w:t>
      </w:r>
    </w:p>
    <w:p>
      <w:r>
        <w:t>PHÓ CHỦ TỊCH</w:t>
      </w:r>
    </w:p>
    <w:p>
      <w:r>
        <w:t>Dương Đức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