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2146/BKHĐT-QLQH năm 2025 điều chỉnh quy hoạch tỉnh thời kỳ 2021-2030, tầm nhìn đến năm 2050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2146/BKHĐT-QLQH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2146/BKHĐT-QLQH</w:t>
      </w:r>
    </w:p>
    <w:p>
      <w:r>
        <w:t>V/v điều chỉnh quy hoạch tỉnh thời kỳ 2021-2030, tầm nhìn đến năm 2050</w:t>
      </w:r>
    </w:p>
    <w:p>
      <w:r>
        <w:t>Hà Nội, ngày 26 tháng 02 năm 2025</w:t>
      </w:r>
    </w:p>
    <w:p>
      <w:r>
        <w:t>Kính gửi:  Ủy ban nhân dân các tỉnh, thành phố trực thuộc Trung ương.</w:t>
      </w:r>
    </w:p>
    <w:p>
      <w:r>
        <w:t>Thực hiện ý kiến chỉ đạo của Phó Thủ tướng Chính phủ Trần Hồng Hà tại văn bản số 867/VPCP-QHĐP ngày 05 tháng 02 năm 2025 của Văn phòng Chính phủ về việc giao Bộ Kế hoạch và Đầu tư chủ trì, phối hợp với các Bộ, cơ quan liên quan nghiên cứu, có văn bản hướng dẫn Ủy ban nhân dân các tỉnh, thành phố trực thuộc Trung ương (trong đó có tỉnh Thái Nguyên) về hồ sơ, trình tự, thủ tục trình cấp có thẩm quyền xem xét, phê duyệt chủ trương điều chỉnh Quy hoạch tỉnh thời kỳ 2021 - 2030, tầm nhìn đến năm 2050 theo quy định tại khoản 1 Điều 54 Luật Quy hoạch. Căn cứ các quy định của pháp luật về quy hoạch, Bộ Kế hoạch và Đầu tư hướng dẫn việc điều chỉnh quy hoạch tỉnh theo quy định tại Điều 54 Luật Quy hoạch như sau:</w:t>
      </w:r>
    </w:p>
    <w:p>
      <w:r>
        <w:t>1. Nguyên tắc, căn cứ điều chỉnh quy hoạch tỉnh</w:t>
      </w:r>
    </w:p>
    <w:p>
      <w:r>
        <w:t>Việc điều chỉnh quy hoạch tỉnh theo quy định tại Điều 54 Luật Quy hoạch được thực hiện khi có một trong các căn cứ theo quy định tại Điều 53 Luật Quy hoạch và đảm bảo tuân thủ nguyên tắc điều chỉnh quy hoạch theo quy định tại Điều 51 Luật Quy hoạch đã được sửa đổi, bổ sung tại khoản 15 Điều 1 Luật số 57/2024/QH15.</w:t>
      </w:r>
    </w:p>
    <w:p>
      <w:r>
        <w:t>2. Trình tự, thủ tục, thẩm quyền và hồ sơ điều chỉnh quy hoạch tỉnh theo quy định tại Điều 54 Luật Quy hoạch được thực hiện như sau:</w:t>
      </w:r>
    </w:p>
    <w:p>
      <w:r>
        <w:t>a) Xin chủ trương điều chỉnh quy hoạch tỉnh: Ủy ban nhân dân cấp tỉnh chỉ đạo cơ quan lập quy hoạch và các cơ quan chuyên môn rà soát nội dung quy hoạch, lập báo cáo xin chủ trương điều chỉnh quy hoạch, trình Thủ tướng Chính phủ chấp thuận chủ trương điều chỉnh quy hoạch. Báo cáo xin chủ trương điều chỉnh quy hoạch cần xác định rõ căn cứ điều chỉnh quy hoạch theo quy định tại Điều 53 Luật Quy hoạch, các nội dung quy hoạch dự kiến cần điều chỉnh, tiến độ lập điều chỉnh quy hoạch và kiến nghị cho phép điều chỉnh quy hoạch.</w:t>
      </w:r>
    </w:p>
    <w:p>
      <w:r>
        <w:t>b) Lập điều chỉnh nhiệm vụ lập quy hoạch tỉnh</w:t>
      </w:r>
    </w:p>
    <w:p>
      <w:r>
        <w:t>- Trình tự, thủ tục lập điều chỉnh nhiệm vụ lập quy hoạch tỉnh được thực hiện như đối với việc xây dựng nhiệm vụ lập quy hoạch theo quy định tại Điều 15 và khoản 4 Điều 16 Luật Quy hoạch đã được sửa đổi, bổ sung tại khoản 3 Điều 1 Luật số 57/2024/QH15 và Mục 2 Chương II Nghị định số 37/2019/NĐ-CP, Nghị định số 58/2023/NĐ-CP và khoản 21 Điều 1 Nghị định số 22/2025/NĐ-CP của Chính phủ. Cụ thể:</w:t>
      </w:r>
    </w:p>
    <w:p>
      <w:r>
        <w:t>+ Trên cơ sở chủ trương điều chỉnh quy hoạch được Thủ tướng Chính phủ chấp thuận và nội dung quy hoạch dự kiến cần điều chỉnh, Cơ quan lập quy hoạch tỉnh chủ trì, phối hợp với các cơ quan, tổ chức liên quan, Ủy ban nhân dân cấp huyện xây dựng báo cáo thuyết minh điều chỉnh nhiệm vụ lập quy hoạch (bao gồm nội dung đánh giá thực hiện quy hoạch đến thời điểm điều chỉnh), báo cáo Ủy ban nhân dân cấp tỉnh xem xét trước khi lập Tờ trình gửi Bộ Kế hoạch và Đầu tư tổ chức thẩm định theo quy định của pháp luật về quy hoạch;</w:t>
      </w:r>
    </w:p>
    <w:p>
      <w:r>
        <w:t>+ Cơ quan lập quy hoạch tỉnh nghiên cứu tiếp thu, giải trình và hoàn thiện Báo cáo thuyết minh điều chỉnh nhiệm vụ lập quy hoạch theo Báo cáo thẩm định của Hội đồng thẩm định, báo cáo Ủy ban nhân dân cấp tỉnh xem xét, trình Thủ tướng Chính phủ phê duyệt điều chỉnh nhiệm vụ lập quy hoạch tỉnh.</w:t>
      </w:r>
    </w:p>
    <w:p>
      <w:r>
        <w:t>- Hồ sơ trình thẩm định điều chỉnh nhiệm vụ lập quy hoạch tỉnh như đối với hồ sơ trình thẩm định nhiệm vụ lập quy hoạch quy định tại khoản 4 Điều 18 Nghị định số 37/2019/NĐ-CP của Chính phủ kèm theo Văn bản chấp thuận chủ trương điều chỉnh quy hoạch của Thủ tướng Chính phủ.</w:t>
      </w:r>
    </w:p>
    <w:p>
      <w:r>
        <w:t>- Hồ sơ trình phê duyệt điều chỉnh nhiệm vụ lập quy hoạch tỉnh như đối với hồ sơ trình phê duyệt nhiệm vụ lập quy hoạch quy định tại Điều 19 Nghị định số 37/2019/NĐ-CP của Chính phủ kèm theo Văn bản chấp thuận chủ trương điều chỉnh quy hoạch của Thủ tướng Chính phủ.</w:t>
      </w:r>
    </w:p>
    <w:p>
      <w:r>
        <w:t>c) Lập điều chỉnh quy hoạch tỉnh</w:t>
      </w:r>
    </w:p>
    <w:p>
      <w:r>
        <w:t>- Trên cơ sở Quyết định phê duyệt điều chỉnh nhiệm vụ lập quy hoạch được Thủ tướng Chính phủ phê duyệt, Ủy ban nhân dân cấp tỉnh chỉ đạo lập điều chỉnh quy hoạch, trình thẩm định và trình phê duyệt điều chỉnh quy hoạch theo quy định tại Chương II và Chương III của Luật Quy hoạch đã được sửa đổi, bổ sung một số điều tại Điều 1 Luật số 57/2024/QH15. Cụ thể:</w:t>
      </w:r>
    </w:p>
    <w:p>
      <w:r>
        <w:t>+ Cơ quan lập quy hoạch tỉnh đề xuất lựa chọn tổ chức tư vấn lập điều chỉnh quy hoạch (quy định tại điểm c khoản 1 Điều 11 Nghị định số 37/2019/NĐ-CP của Chính phủ), đề xuất lựa chọn tổ chức tư vấn đánh giá môi trường chiến lược quy hoạch tỉnh trong trường hợp cơ quan lập quy hoạch tỉnh không đủ năng lực chuyên môn để thực hiện đánh giá môi trường chiến lược (quy định tại khoản 11 Điều 1 Nghị định số 22/2025/NĐ-CP của Chính phủ) theo quy định của pháp luật về đấu thầu, trình Ủy ban nhân dân cấp tỉnh xem xét, quyết định lựa chọn;</w:t>
      </w:r>
    </w:p>
    <w:p>
      <w:r>
        <w:t>+ Cơ quan lập quy hoạch tỉnh chủ trì, phối hợp với các cơ quan, tổ chức liên quan, Ủy ban nhân dân cấp huyện và tổ chức tư vấn được lựa chọn nghiên cứu, xây dựng nội dung điều chỉnh quy hoạch theo quy định tại Điều 11 của Nghị định số 37/2019/NĐ-CP, khoản 7 Điều 1 Nghị định số 58/2023/NĐ-CP đã được sửa đổi, bổ sung tại khoản 15 Điều 1 Nghị định số 22/2025/NĐ-CP của Chính phủ;</w:t>
      </w:r>
    </w:p>
    <w:p>
      <w:r>
        <w:t>+ Cơ quan lập quy hoạch tỉnh gửi xin ý kiến của các cơ quan có liên quan đối với hồ sơ điều chỉnh quy hoạch theo quy định tại khoản 4 Điều 16 Luật Quy hoạch; tiếp thu, giải trình và hoàn thiện hồ sơ điều chỉnh quy hoạch theo quy định tại điểm g khoản 4 Điều 1 ố Luật Quy hoạch, báo cáo Ủy ban nhân dân cấp tỉnh theo quy định tại khoản 8 Điều 11 Nghị định số 37/2019/NĐ-CP của Chính phủ trước khi lập Tờ trình gửi Bộ Kế hoạch và Đầu tư để tổ chức thẩm định theo quy định của pháp luật về quy hoạch;</w:t>
      </w:r>
    </w:p>
    <w:p>
      <w:r>
        <w:t>+ Cơ quan lập quy hoạch tỉnh nghiên cứu tiếp thu, giải trình và hoàn thiện hồ sơ điều chỉnh quy hoạch theo Báo cáo thẩm định của Hội đồng thẩm định theo quy định tại điểm h khoản 4 Điều 16 Luật Quy hoạch, dự thảo quyết định phê duyệt điều chỉnh quy hoạch, báo cáo Ủy ban nhân dân cấp tỉnh xem xét, trình Hội đồng nhân dân cấp tỉnh thông qua trước khi trình Thủ tướng Chính phủ phê duyệt điều chỉnh quy hoạch theo quy định tại theo quy định tại điểm i khoản 4 Điều 16 Luật Quy hoạch.</w:t>
      </w:r>
    </w:p>
    <w:p>
      <w:r>
        <w:t>- Hồ sơ trình thẩm định điều chỉnh quy hoạch được thực hiện như đối với hồ sơ trình thẩm định quy hoạch tỉnh theo quy định tại Điều 31 Luật Quy hoạch.</w:t>
      </w:r>
    </w:p>
    <w:p>
      <w:r>
        <w:t>- Hồ sơ trình phê duyệt điều chỉnh quy hoạch được thực hiện như đối với hồ sơ trình phê duyệt quy hoạch được quy định tại Điều 35 Luật Quy hoạch.</w:t>
      </w:r>
    </w:p>
    <w:p>
      <w:r>
        <w:t>Bộ Kế hoạch và Đầu tư đề nghị Ủy ban nhân dân các tỉnh, thành phố trực thuộc trung ương nghiên cứu, thực hiện./.</w:t>
      </w:r>
    </w:p>
    <w:p>
      <w:r>
        <w:t>Nơi nhận:</w:t>
      </w:r>
    </w:p>
    <w:p>
      <w:r>
        <w:t>- Như trên;</w:t>
      </w:r>
    </w:p>
    <w:p>
      <w:r>
        <w:t>- Phó Thủ tướng Chính phủ Trần Hồng Hà (để b/c);</w:t>
      </w:r>
    </w:p>
    <w:p>
      <w:r>
        <w:t>- Phó Thủ tướng Chính phủ Nguyễn Chí Dũng (để b/c);</w:t>
      </w:r>
    </w:p>
    <w:p>
      <w:r>
        <w:t>- Văn phòng Chính phủ;</w:t>
      </w:r>
    </w:p>
    <w:p>
      <w:r>
        <w:t>- Sở KH&amp;ĐT các tỉnh, thành phố trực thuộc TW;</w:t>
      </w:r>
    </w:p>
    <w:p>
      <w:r>
        <w:t>- Lưu: VT, QLQH.Han</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