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2143/SGDĐT-CTTT về phòng chống dịch bệnh truyền nhiễm năm 2023 trong ngành giáo dục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2143/SGDĐT-CTTT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2143/SGDĐT-CTTT</w:t>
      </w:r>
    </w:p>
    <w:p>
      <w:r>
        <w:t>V  ề việc phòng chống dịch bệnh     truyền nhiễm năm 2023     trong ngành giáo dục</w:t>
      </w:r>
    </w:p>
    <w:p>
      <w:r>
        <w:t>Thành phố Hồ Chí Minh, ngày   08   tháng 5 năm 2023</w:t>
      </w:r>
    </w:p>
    <w:p>
      <w:r>
        <w:t>Kính gửi:</w:t>
      </w:r>
    </w:p>
    <w:p>
      <w:r>
        <w:t>-     Trưởng phòng Giáo dục và Đào tạo quận, huyện và thành phố trực thuộc;</w:t>
      </w:r>
    </w:p>
    <w:p>
      <w:r>
        <w:t>- Hiệu trưởng trường THPT, trường THPT nhiều cấp học;</w:t>
      </w:r>
    </w:p>
    <w:p>
      <w:r>
        <w:t>- Giám đốc trung tâm GDTX, GDNN-GDTX;</w:t>
      </w:r>
    </w:p>
    <w:p>
      <w:r>
        <w:t>- Thủ trưởng đơn vị trực thuộc.</w:t>
      </w:r>
    </w:p>
    <w:p>
      <w:r>
        <w:t>Căn cứ công văn số 1713/KH-UBND ngày 28 tháng 4 năm 2023 của Ủy ban nhân dân Thành phố Hồ Chí Minh về Phòng, chống dịch bệnh truyền nhiễm năm 2023 trên địa bàn Thành phố.</w:t>
      </w:r>
    </w:p>
    <w:p>
      <w:r>
        <w:t>Sở Giáo dục và Đào tạo đề nghị thủ trưởng cơ quan, đơn vị triển khai thực hiện các nội dung cụ thể như sau:</w:t>
      </w:r>
    </w:p>
    <w:p>
      <w:r>
        <w:t>1. Tổ chức các hoạt động phòng, chống dịch bệnh (Dịch COVID-19, bệnh sốt xuất huyết, các bệnh nhiễm trùng đường tiêu hóa, bệnh sốt rét, bệnh dại, Các bệnh truyền nhiễm thuộc Chương trình tiêm chủng mở rộng) trong trường học theo đứng hướng dẫn của ngành y tế và có kế hoạch kiểm tra, giám sát việc thực hiện của các đơn vị.</w:t>
      </w:r>
    </w:p>
    <w:p>
      <w:r>
        <w:t>2. Tiếp tục phối hợp với ngành y tế địa phương trong công tác rà soát mũi tiêm của trẻ, học sinh, phối hợp tổ chức các chiến dịch, hoạt động tăng cường tiêm chủng tại trường học và phòng chống các dịch bệnh trong trường học.</w:t>
      </w:r>
    </w:p>
    <w:p>
      <w:r>
        <w:t>3. Tăng cường công tác truyền thông về phòng chống bệnh   tr  uyền nhiễm, nâng cao kiến thức cán bộ, giáo viên, nhân viên và học sinh hướng tới thực hiện hành vi có lợi cho sức khỏe.</w:t>
      </w:r>
    </w:p>
    <w:p>
      <w:r>
        <w:t>- Thực hiện truyền thông đến học sinh, phụ huynh biết đường lây   tr uyền các bệnh  tr  uyền nhiễm và lợi ích của tiêm chủng phòng bệnh COVID-19, các vắc xin phòng bệnh trong chương trình Tiêm chủng mở rộng.</w:t>
      </w:r>
    </w:p>
    <w:p>
      <w:r>
        <w:t>- Tổ chức các hoạt động t  ru  yền thông phù hợp với đặc điểm của từng bệnh truyền nhiễm; tổ chức các đợt   tr  uyền thông phòng chống dịch bệnh theo mùa, theo các kỳ lễ hội, các sự kiện; các chiến dịch truyền thông hưởng ứng Ngày thế giới phòng chống sốt rét (25/4), Ngày ASEAN phòng chống sốt xuất huyết (15/6), Ngày thế giới phòng chống viêm gan (28/7), Ngày thế giới phòng chống dại (28/9), Ngày thế giới phòng chống dịch (27/12). Triển khai hiệu quả các hình thức, loại hình truyền thông phù hợp trên mạng xã hội, hang thông tin điện tử.</w:t>
      </w:r>
    </w:p>
    <w:p>
      <w:r>
        <w:t>Sở Giáo dục và Đào tạo đề nghị thủ trưởng cơ quan, đơn vị nghiêm túc triển khai thực hiện./  .</w:t>
      </w:r>
    </w:p>
    <w:p>
      <w:r>
        <w:t>Nơi nhận:</w:t>
      </w:r>
    </w:p>
    <w:p>
      <w:r>
        <w:t>- Như trên;</w:t>
      </w:r>
    </w:p>
    <w:p>
      <w:r>
        <w:t>- UBND TP (để báo cáo);</w:t>
      </w:r>
    </w:p>
    <w:p>
      <w:r>
        <w:t>- GĐ Sở (để báo cáo);</w:t>
      </w:r>
    </w:p>
    <w:p>
      <w:r>
        <w:t>- Lưu VT, CTTT (LT).</w:t>
      </w:r>
    </w:p>
    <w:p>
      <w:r>
        <w:t>KT. GIÁM ĐỐC</w:t>
      </w:r>
    </w:p>
    <w:p>
      <w:r>
        <w:t>PHÓ GIÁM ĐỐC</w:t>
      </w:r>
    </w:p>
    <w:p>
      <w:r>
        <w:t>D  ương Trí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