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2142/BVHTTDL-PC năm 2025 hướng dẫn tổng hợp, xây dựng báo cáo kết quả lấy ý kiến về dự thảo Nghị quyết sửa đổi Hiến pháp năm 2013 do Bộ Văn hóa, Thể thao và Du lịch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2142/BVHTTDL-PC</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14/05/2025</w:t>
            </w:r>
          </w:p>
        </w:tc>
      </w:tr>
      <w:tr>
        <w:tc>
          <w:tcPr>
            <w:tcW w:type="dxa" w:w="4320"/>
          </w:tcPr>
          <w:p>
            <w:r>
              <w:t>Ngày hiệu lực</w:t>
            </w:r>
          </w:p>
        </w:tc>
        <w:tc>
          <w:tcPr>
            <w:tcW w:type="dxa" w:w="4320"/>
          </w:tcPr>
          <w:p>
            <w:r>
              <w:t>14/05/2025</w:t>
            </w:r>
          </w:p>
        </w:tc>
      </w:tr>
      <w:tr>
        <w:tc>
          <w:tcPr>
            <w:tcW w:type="dxa" w:w="4320"/>
          </w:tcPr>
          <w:p>
            <w:r>
              <w:t>Tình trạng</w:t>
            </w:r>
          </w:p>
        </w:tc>
        <w:tc>
          <w:tcPr>
            <w:tcW w:type="dxa" w:w="4320"/>
          </w:tcPr>
          <w:p>
            <w:r>
              <w:t>Chưa xác định</w:t>
            </w:r>
          </w:p>
        </w:tc>
      </w:tr>
    </w:tbl>
    <w:p/>
    <w:p>
      <w:r>
        <w:t>BỘ VĂN HÓA, THỂ THAO VÀ DU LỊCH</w:t>
      </w:r>
    </w:p>
    <w:p>
      <w:r>
        <w:t>-------</w:t>
      </w:r>
    </w:p>
    <w:p>
      <w:r>
        <w:t>CỘNG HÒA XÃ HỘI CHỦ NGHĨA VIỆT NAM</w:t>
      </w:r>
    </w:p>
    <w:p>
      <w:r>
        <w:t>Độc lập - Tự do - Hạnh phúc</w:t>
      </w:r>
    </w:p>
    <w:p>
      <w:r>
        <w:t>---------------</w:t>
      </w:r>
    </w:p>
    <w:p>
      <w:r>
        <w:t>Số: 2142/BVHTTDL-PC</w:t>
      </w:r>
    </w:p>
    <w:p>
      <w:r>
        <w:t>V/v hướng dẫn việc tổng hợp, xây dựng báo cáo kết quả lấy ý kiến về dự thảo Nghị quyết sửa đổi, bổ sung một số điều của Hiến pháp năm 2013</w:t>
      </w:r>
    </w:p>
    <w:p>
      <w:r>
        <w:t>Hà Nội, ngày 14 tháng 5 năm 2025</w:t>
      </w:r>
    </w:p>
    <w:p>
      <w:r>
        <w:t>Kính gửi:  Các cơ quan, đơn vị thuộc/trực thuộc Bộ</w:t>
      </w:r>
    </w:p>
    <w:p>
      <w:r>
        <w:t>Thực hiện Kế hoạch số 2070/KH-BVHTTDL ngày 09/5/2025 của Bộ Văn hóa, Thể thao và Du lịch về tổ chức lấy ý kiến về dự thảo Nghị quyết sửa đổi, bổ sung một số điều của Hiến pháp nước Cộng hòa xã hội chủ nghĩa Việt Nam năm 2013 (sau đây gọi là Kế hoạch số 2070/KH-BVHTTDL) và Công văn số 2441/BTP-PLHSHC ngày 06/5/2025 của Bộ Tư pháp về việc hướng dẫn tổng hợp, xây dựng báo cáo kết quả lấy ý kiến về dự thảo Nghị quyết sửa đổi, bổ sung một số điều của Hiến pháp năm 2013, Bộ Văn hóa, Thể thao và Du lịch đề nghị các cơ quan, đơn vị khẩn trương thực hiện các nhiệm vụ được giao tại Kế hoạch số 2070/KH-BVHTTDL và tổng hợp, xây dựng báo cáo kết quả lấy ý kiến về dự thảo Nghị quyết sửa đổi, bổ sung một số điều của Hiến pháp năm 2013, cụ thể như sau:</w:t>
      </w:r>
    </w:p>
    <w:p>
      <w:r>
        <w:t>1. Tổ chức lấy ý kiến và thời hạn gửi báo cáo</w:t>
      </w:r>
    </w:p>
    <w:p>
      <w:r>
        <w:t>- Từ ngày 06/5/2025 đến ngày 23/5/2025: Các cơ quan, đơn vị thuộc/trực thuộc Bộ tổ chức lấy ý kiến về dự thảo Nghị quyết sửa đổi, bổ sung một số điều của Hiến pháp năm 2013, bám sát các yêu cầu về đối tượng, hình thức lấy ý kiến, phân công trách nhiệm và tổ chức thực hiện tại Kế hoạch số 2070/KH- BVHTTDL.</w:t>
      </w:r>
    </w:p>
    <w:p>
      <w:r>
        <w:t>Nội dung lấy ý kiến: dự thảo Nghị quyết sửa đổi, bổ sung một số điều của Hiến pháp nước Cộng hòa xã hội chủ nghĩa Việt Nam năm 2013, trong đó tập trung góp ý vào các nội dung sửa đổi, bổ sung Điều 9, Điều 10, khoản 1 Điều 84, Điều 110, khoản 2 Điều 111, khoản 2 Điều 112, khoản 1 Điều 114, khoản 2 Điều 115 Hiến pháp năm 2013, bám sát chủ trương và định hướng về phạm vi sửa đổi, bổ sung Hiến pháp đã được thông qua tại Hội nghị lần thứ 11 Ban Chấp hành Trung ương Đảng khóa XIII.</w:t>
      </w:r>
    </w:p>
    <w:p>
      <w:r>
        <w:t>- Chậm nhất là ngày 23/5/2025: Các cơ quan, đơn vị thuộc/trực thuộc Bộ gửi Báo cáo tổng hợp kết quả lấy ý kiến của cơ quan, đơn vị về Bộ Văn hóa, Thể thao và Du lịch (qua Vụ Pháp chế) để tổng hợp.</w:t>
      </w:r>
    </w:p>
    <w:p>
      <w:r>
        <w:t>- Cách thức gửi báo cáo: Gửi qua trục liên thông văn bản (hoặc qua đường công văn trong trường hợp không kết nối hoặc không thể gửi qua trục liên thông văn bản), đồng thời gửi file báo cáo (định dạng file word) và phụ lục kèm theo (định dạng file excel) về hòm thư điện tử theo địa chỉ: thuynt.vpc@bvhttdl.gov.vn</w:t>
      </w:r>
    </w:p>
    <w:p>
      <w:r>
        <w:t>2. Các nguồn tổng hợp ý kiến, cách đếm và ghi ý kiến</w:t>
      </w:r>
    </w:p>
    <w:p>
      <w:r>
        <w:t>2.1. Nguồn tổng hợp ý kiến</w:t>
      </w:r>
    </w:p>
    <w:p>
      <w:r>
        <w:t>Các ý kiến được thể hiện dưới hình thức văn bản (như thư, phiếu, báo cáo, văn bản góp ý và các dạng văn bản khác).</w:t>
      </w:r>
    </w:p>
    <w:p>
      <w:r>
        <w:t>2.2. Cách đếm ý kiến như sau:</w:t>
      </w:r>
    </w:p>
    <w:p>
      <w:r>
        <w:t>- Thư hoặc văn bản góp ý của cá nhân, tổ chức được gửi trực tiếp đến cơ quan, đơn vị:</w:t>
      </w:r>
    </w:p>
    <w:p>
      <w:r>
        <w:t>+ Văn bản góp ý của tổ chức: mỗi văn bản được tính là 01 ý kiến (Lưu ý: Không đếm ý kiến của các cán bộ, công chức, viên chức, người lao động thuộc các cơ quan, tổ chức, đơn vị  [1]. Ví dụ: Báo cáo góp ý của Vụ Pháp chế được tính là 01 ý kiến của tổ chức  (trong báo cáo của đơn vị nêu rõ quan điểm, ý kiến góp ý của Vụ; không đếm các ý kiến cụ thể của các công chức thuộc Vụ).</w:t>
      </w:r>
    </w:p>
    <w:p>
      <w:r>
        <w:t>+ Thư hoặc văn bản góp ý của cá nhân: mỗi thư, văn bản được tính là 01 ý kiến.</w:t>
      </w:r>
    </w:p>
    <w:p>
      <w:r>
        <w:t>+ Trường hợp thư hoặc văn bản có nhiều người cùng đứng tên và ký tên thì đếm tổng số người góp ý đó (ví dụ có 03 người đứng tên và ký tên thì được tính là 03 ý kiến).</w:t>
      </w:r>
    </w:p>
    <w:p>
      <w:r>
        <w:t>- Phiếu lấy ý kiến (nếu cơ quan, đơn vị phát phiếu): Mỗi phiếu được tính là 01 ý kiến.</w:t>
      </w:r>
    </w:p>
    <w:p>
      <w:r>
        <w:t>- Báo cáo hoặc văn bản góp ý của cơ quan, đơn vị thuộc/trực thuộc Bộ: Mỗi báo cáo, văn bản được tính là 01 ý kiến.</w:t>
      </w:r>
    </w:p>
    <w:p>
      <w:r>
        <w:t>(Lưu ý khi đếm các ý kiến:</w:t>
      </w:r>
    </w:p>
    <w:p>
      <w:r>
        <w:t>- Chỉ đếm các ý kiến từ các nguồn nêu tại mục 2.1 nêu trên (Lưu ý: Trung tâm chuyển đổi số Văn hóa, Thể thao và Du lịch, các cơ quan, đơn vị thực hiện đăng tải tài liệu phục vụ lấy ý kiến nhưng  không tiếp nhận ý kiến góp ý trên Cổng Thông tin điện tử của Bộ, Trang thông tin điện tử của cơ quan, đơn vị ).</w:t>
      </w:r>
    </w:p>
    <w:p>
      <w:r>
        <w:t>- Không đếm các ý kiến phát biểu tại hội nghị, hội thảo, tọa đàm (biên bản hội nghị, hội thảo, tọa đàm là tài liệu tham khảo để cơ quan, đơn vị nghiên cứu và đưa ra quan điểm, ý kiến góp ý của cơ quan, đơn vị mình).</w:t>
      </w:r>
    </w:p>
    <w:p>
      <w:r>
        <w:t>- Trên cơ sở các ý kiến góp ý nhận được, các cơ quan, đơn vị thống kê cụ thể: tổng số lượng ý kiến nhận được, đồng thời phân loại số lượng ý kiến của cơ quan, tổ chức và số lượng ý kiến của cá nhân (theo các mẫu kèm theo Kế hoạch số 2070/KH-BVHTTDL)).</w:t>
      </w:r>
    </w:p>
    <w:p>
      <w:r>
        <w:t>2.3. Cách ghi số lượng ý kiến</w:t>
      </w:r>
    </w:p>
    <w:p>
      <w:r>
        <w:t>Đối với từng nội dung sửa đổi, bổ sung trong dự thảo Nghị quyết sửa đổi, bổ sung một số điều của Hiến pháp năm 2013, các cơ quan, đơn vị nêu rõ: tổng số ý kiến (trong đó, liệt kê số lượng ý kiến của cơ quan, tổ chức; số lượng ý kiến của cá nhân); số lượng ý kiến tán thành; số lượng ý kiến không tán thành và lý do (nêu ngắn gọn các lý do).</w:t>
      </w:r>
    </w:p>
    <w:p>
      <w:r>
        <w:t>3. Về xây dựng Báo cáo tổng hợp kết quả lấy ý kiến</w:t>
      </w:r>
    </w:p>
    <w:p>
      <w:r>
        <w:t>Các cơ quan, đơn vị xây dựng Báo cáo tổng hợp kết quả lấy ý kiến của cơ quan, đơn vị và Phụ lục theo mẫu kèm theo Kế hoạch số 2070/KH-BVHTTDL.</w:t>
      </w:r>
    </w:p>
    <w:p>
      <w:r>
        <w:t>Bộ Văn hóa, Thể thao và Du lịch yêu cầu các cơ quan, đơn vị khẩn trương triển khai thực hiện đảm bảo hiệu quả, đúng tiến độ.</w:t>
      </w:r>
    </w:p>
    <w:p>
      <w:r>
        <w:t>Mọi thông tin liên hệ qua Vụ Pháp chế (chuyên viên Nguyễn Thanh Thủy, số điện thoại: 0916199689)./.</w:t>
      </w:r>
    </w:p>
    <w:p>
      <w:r>
        <w:t>Nơi nhận:</w:t>
      </w:r>
    </w:p>
    <w:p>
      <w:r>
        <w:t>- Như trên;</w:t>
      </w:r>
    </w:p>
    <w:p>
      <w:r>
        <w:t>- Bộ trưởng (để báo cáo);</w:t>
      </w:r>
    </w:p>
    <w:p>
      <w:r>
        <w:t>- Các Thứ trưởng;</w:t>
      </w:r>
    </w:p>
    <w:p>
      <w:r>
        <w:t>- Lưu: VT, PC, TT(50).</w:t>
      </w:r>
    </w:p>
    <w:p>
      <w:r>
        <w:t>KT. BỘ TRƯỞNG</w:t>
      </w:r>
    </w:p>
    <w:p>
      <w:r>
        <w:t>THỨ TRƯỞNG</w:t>
      </w:r>
    </w:p>
    <w:p>
      <w:r>
        <w:t>Trịnh Thị Thủy</w:t>
      </w:r>
    </w:p>
    <w:p>
      <w:r>
        <w:t>[1] Các cá nhân là cán bộ, công chức, viên chức, người lao động tham gia góp ý trực tiếp trên ứng dụng VNeID, Cổng thông tin điện tử Quốc hội, Cổng thông tin điện tử Chính phủ hoặc gửi ý kiến bằng văn bản đến các cơ quan có trách nhiệm tổng hợp ý kiến Nhân dân nêu tại mục III Kế hoạch số 05/KH-UBDTSĐBSHP.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