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212/HĐND năm 2023 đính chính số Nghị quyết 70/2023/NQ-HĐND do Hội đồng nhân dân thành phố Thủ Đức,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212/HĐND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THÀNH PHỐ THỦ ĐỨC</w:t>
      </w:r>
    </w:p>
    <w:p>
      <w:r>
        <w:t>-------</w:t>
      </w:r>
    </w:p>
    <w:p>
      <w:r>
        <w:t>CỘNG HÒA XÃ HỘI CHỦ NGHĨA VIỆT NAM</w:t>
      </w:r>
    </w:p>
    <w:p>
      <w:r>
        <w:t>Độc lập - Tự do - Hạnh phúc</w:t>
      </w:r>
    </w:p>
    <w:p>
      <w:r>
        <w:t>---------------</w:t>
      </w:r>
    </w:p>
    <w:p>
      <w:r>
        <w:t>Số: 212/HĐND</w:t>
      </w:r>
    </w:p>
    <w:p>
      <w:r>
        <w:t>V/v đính chính số ban hành Nghị quyết số 70/2023/NQ-HĐND ngày 29/8/2023 của Hội đồng nhân dân thành phố thủ Đức.</w:t>
      </w:r>
    </w:p>
    <w:p>
      <w:r>
        <w:t>Thành phố Thủ Đức, ngày 22 tháng 9 năm 2023</w:t>
      </w:r>
    </w:p>
    <w:p>
      <w:r>
        <w:t>Kính gửi:</w:t>
      </w:r>
    </w:p>
    <w:p>
      <w:r>
        <w:t>- Sở Tư pháp Thành phố Hồ Chí Minh;</w:t>
      </w:r>
    </w:p>
    <w:p>
      <w:r>
        <w:t>- Thường trực Thành ủy Thủ Đức;</w:t>
      </w:r>
    </w:p>
    <w:p>
      <w:r>
        <w:t>- Thường trực Hội đồng nhân dân thành phố Thủ Đức;</w:t>
      </w:r>
    </w:p>
    <w:p>
      <w:r>
        <w:t>- Thường trực Ủy ban nhân dân thành phố Thủ Đức;</w:t>
      </w:r>
    </w:p>
    <w:p>
      <w:r>
        <w:t>- Ban Thường trực Ủy ban Mặt trận Tổ quốc Việt Nam thành phố Thủ Đức;</w:t>
      </w:r>
    </w:p>
    <w:p>
      <w:r>
        <w:t>- Văn phòng Hội đồng nhân dân và Ủy ban nhân dân thành phố Thủ Đức.</w:t>
      </w:r>
    </w:p>
    <w:p>
      <w:r>
        <w:t>Ngày 29 tháng 8 năm 2023, Hội đồng nhân dân thành phố Thủ Đức đã phát hành Nghị quyết số 70/2023/NQ-HĐND ngày 29 tháng 8 năm 2023 của Hội đồng nhân dân thành phố Thủ Đức về việc Bãi bỏ toàn bộ các nghị quyết đã hết thời gian thực hiện do Hội đồng nhân dân Quận 2, Quận 9 và quận Thủ Đức ban hành. Do sơ sót kỹ thuật trong việc đánh số văn bản quy phạm pháp luật và soạn thảo, Hội đồng nhân dân thành phố xin phép đính chính lại như sau:</w:t>
      </w:r>
    </w:p>
    <w:p>
      <w:r>
        <w:t>- Tại trang 1 dòng thứ 3 từ trên xuống viết là: “Số: 70/2023/NQ-HĐND”.</w:t>
      </w:r>
    </w:p>
    <w:p>
      <w:r>
        <w:t>Nay xin sửa lại là : “Số: 01/2023/NQ-HĐND”.</w:t>
      </w:r>
    </w:p>
    <w:p>
      <w:r>
        <w:t>- Tại trang 2 tại dòng 6 từ trên xuống, phía dưới “Nơi nhận” viết là: “Như Điều 2”.</w:t>
      </w:r>
    </w:p>
    <w:p>
      <w:r>
        <w:t>Nay xin sửa lại: bỏ cụm từ “ Như Điều 2”.</w:t>
      </w:r>
    </w:p>
    <w:p>
      <w:r>
        <w:t>- Các nội dung khác của văn bản vẫn giữ nguyên./.</w:t>
      </w:r>
    </w:p>
    <w:p>
      <w:r>
        <w:t>Nơi nhận:</w:t>
      </w:r>
    </w:p>
    <w:p>
      <w:r>
        <w:t>- Như trên;</w:t>
      </w:r>
    </w:p>
    <w:p>
      <w:r>
        <w:t>- Lưu: VT, HĐND.</w:t>
      </w:r>
    </w:p>
    <w:p>
      <w:r>
        <w:t>TM. THƯỜNG TRỰC HĐND</w:t>
      </w:r>
    </w:p>
    <w:p>
      <w:r>
        <w:t>KT. CHỦ TỊCH</w:t>
      </w:r>
    </w:p>
    <w:p>
      <w:r>
        <w:t>PHÓ CHỦ TỊCH</w:t>
      </w:r>
    </w:p>
    <w:p>
      <w:r>
        <w:t>Thái Mỹ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