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206/TCT-CS năm 2025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206/TCT-CS</w:t>
      </w:r>
    </w:p>
    <w:p>
      <w:r>
        <w:t>V/v chính sách tiền sử dụng đất</w:t>
      </w:r>
    </w:p>
    <w:p>
      <w:r>
        <w:t>Hà Nội, ngày 15 tháng 01 năm 2025</w:t>
      </w:r>
    </w:p>
    <w:p>
      <w:r>
        <w:t>Kính gửi:  Cục Thuế tỉnh Lạng Sơn.</w:t>
      </w:r>
    </w:p>
    <w:p>
      <w:r>
        <w:t>Tổng cục Thuế nhận được công văn số 1994/CT-NVDTPC ngày 7/11/2024 của Cục Thuế tỉnh Lạng Sơn về việc xác định giảm tiền sử dụng đất đối với trường hợp trả nợ tiền sử dụng đất quá hạn 5 năm. Về vấn đề này, Tổng cục Thuế có ý kiến như sau:</w:t>
      </w:r>
    </w:p>
    <w:p>
      <w:r>
        <w:t>1. Trường hợp thời điểm bà Lương Tố Nga, ông Đào An Phú chuyển mục đích sử dụng đất và xin cấp Giấy chứng nhận Quyền sử dụng đất, quyền sở hữu nhà ở và tài sản khác gắn liền với đất (GCNQSDĐ) theo quy định tại Luật Đất đai năm 2013 và Nghị định số 45/2014/NĐ-CP thì việc miễn, giảm tiền sử dụng đất khi cấp GCNQSDĐ hoặc chuyển mục đích sử dụng đất từ đất không phải là đất ở sang đất ở được thực hiện theo quy định của pháp luật đất đai năm 2013. Theo đó:</w:t>
      </w:r>
    </w:p>
    <w:p>
      <w:r>
        <w:t>- Tại khoản 29 Điều 3 Luật Đất đai năm 2013 quy định Hộ gia đình sử dụng đất là những người có quan hệ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w:t>
      </w:r>
    </w:p>
    <w:p>
      <w:r>
        <w:t>- Tại khoản 1 Điều 12 Nghị định số 45/2014/NĐ-CP ngày 15/5/2014 của Chính phủ quy định  giảm 50% tiền sử dụng đất trong hạn mức đất ở đối với hộ gia đình là đồng bào dân tộc thiểu số ...”.</w:t>
      </w:r>
    </w:p>
    <w:p>
      <w:r>
        <w:t>Vì vậy, đề nghị Cục Thuế tỉnh Lạng Sơn rà soát, xác định trường hợp cho phép chuyển mục đích sử dụng đất và cấp GCNQSDĐ của bà Lương Tố Nga, ông Đào An Phú có thuộc trường hợp giảm tiền sử dụng đất quy định tại khoản 1 Điều 12 Nghị định số 45/2014/NĐ-CP hay không để xác định nghĩa vụ tài chính về tiền sử dụng đất (số tiền sử dụng đất được giảm, số tiền sử dụng đất được ghi nợ) tại thời điểm được cấp GCNQSDĐ đối với trường hợp này đã được cơ quan thuế xác định đúng quy định của pháp luật hay chưa. Trường hợp chưa xác định tiền sử dụng đất phải nộp đúng quy định của pháp luật thì đề nghị điều chỉnh lại cho phù hợp theo quy định tại khoản 1 Điều 50 Nghị định số 103/2024/NĐ-CP ngày 30/7/2024 của Chính phủ.</w:t>
      </w:r>
    </w:p>
    <w:p>
      <w:r>
        <w:t>2. Trên kết quả rà soát tại điểm 1, trường hợp bà Lương Tố Nga, ông Đào An Phú chuyển mục đích sử dụng đất, đã được cấp GCNQSDĐ và ghi nợ tiền sử dụng đất theo đúng quy định của pháp luật đất đai trước ngày Nghị định số 103/2024/NĐ-CP ngày 30/7/2024 của Chính phủ có hiệu lực thi hành, nay đề nghị thanh toán nợ tiền sử dụng đất (đã quá thời hạn thanh toán nợ tiền sử dụng đất) thì đề nghị Cục Thuế tỉnh Lạng Sơn căn cứ hồ sơ thực tế và quy định về xử lý chuyển tiếp tại điểm a khoản 3 Điều 50 Nghị định số 103/2024/NĐ-CP ngày 30/7/2024 của Chính phủ để xử lý theo quy định của pháp luật.</w:t>
      </w:r>
    </w:p>
    <w:p>
      <w:r>
        <w:t>Tổng cục Thuế trả lời để Cục Thuế tỉnh Lạng Sơn biết và thực hiện./.</w:t>
      </w:r>
    </w:p>
    <w:p>
      <w:r>
        <w:t>Nơi nhận:</w:t>
      </w:r>
    </w:p>
    <w:p>
      <w:r>
        <w:t>- Như trên;</w:t>
      </w:r>
    </w:p>
    <w:p>
      <w:r>
        <w:t>- Phó TCTr Đặng Ngọc Minh (để b/c);</w:t>
      </w:r>
    </w:p>
    <w:p>
      <w:r>
        <w:t>- Cục QLGSCST - BTC;</w:t>
      </w:r>
    </w:p>
    <w:p>
      <w:r>
        <w:t>- Cục QLCS - BTC;</w:t>
      </w:r>
    </w:p>
    <w:p>
      <w:r>
        <w:t>- Vụ Pháp Chế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