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2034/BNN-KL năm 2024 kết quả công bố hiện trạng rừng năm 2023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2034/BNN-KL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2034/BNN-KL</w:t>
      </w:r>
    </w:p>
    <w:p>
      <w:r>
        <w:t>V/v kết quả công bố hiện trạng rừng năm 2023</w:t>
      </w:r>
    </w:p>
    <w:p>
      <w:r>
        <w:t>Hà Nội, ngày 20 tháng 3 năm 2024</w:t>
      </w:r>
    </w:p>
    <w:p>
      <w:r>
        <w:t>Kính gửi:  Đồng chí Chủ tịch Ủy ban nhân dân các tỉnh, thành phố trực thuộc Trung ương</w:t>
      </w:r>
    </w:p>
    <w:p>
      <w:r>
        <w:t>Theo quy định tại Điều 35 Luật Lâm nghiệp, việc theo dõi diễn biến rừng và công bố hiện trạng rừng được thực hiện hằng năm nhằm nắm vững hiện trạng diện tích các loại rừng, đất chưa có rừng; biến động diện tích các loại rừng; phục vụ công tác quản lý, bảo vệ và phát triển rừng. Trên cơ sở quyết định công bố hiện trạng rừng năm 2023 của các tỉnh, thành phố, Bộ Nông nghiệp và Phát triển nông thôn đã tổng hợp và công bố hiện trạng rừng toàn quốc theo quy định. Để đảm bảo số liệu hiện trạng rừng phục vụ tốt cho công tác quản lý nhà nước về lâm nghiệp và công tác kiểm tra, giám sát ở địa phương, Bộ Nông nghiệp và Phát triển nông thôn đề nghị đồng chí Chủ tịch Ủy ban nhân dân các tỉnh, thành phố một số nội dung sau:</w:t>
      </w:r>
    </w:p>
    <w:p>
      <w:r>
        <w:t>1.  Báo cáo Thường trực Tỉnh ủy, Hội đồng nhân dân; Đoàn Đại biểu Quốc hội của tỉnh, thành phố về hiện trạng rừng tại địa phương làm cơ sở phục vụ việc kiểm tra, giám sát, đánh giá tình hình thực hiện các chỉ tiêu về diện tích rừng theo quy định.</w:t>
      </w:r>
    </w:p>
    <w:p>
      <w:r>
        <w:t>2.  Chỉ đạo các cơ quan chức năng công bố công khai số liệu hiện trạng rừng năm 2023 của địa phương để các tổ chức, cá nhân biết, thực hiện.</w:t>
      </w:r>
    </w:p>
    <w:p>
      <w:r>
        <w:t>3.  Đối với các địa phương có diện tích rừng tự nhiên năm 2023 giảm so với năm 2022:</w:t>
      </w:r>
    </w:p>
    <w:p>
      <w:r>
        <w:t>- Rà soát, xác định cụ thể về vị trí, diện tích, nguyên nhân, thời điểm rừng tự nhiên bị giảm; xác lập hồ sơ biến động theo quy định.</w:t>
      </w:r>
    </w:p>
    <w:p>
      <w:r>
        <w:t>- Tăng cường công tác quản lý, bảo vệ rừng; thực hiện nghiêm quy định của Luật Lâm nghiệp và Chỉ thị số 13/CT-TW ngày 12/01/2017 của Ban Bí thư về tăng cường sự lãnh đạo của Đảng đối với công tác quản lý, bảo vệ và phát triển rừng và Kết luận số 61-KL/TW ngày 17/8/2023 của Ban Bí thư về việc tiếp tục thực hiện Chỉ thị số 13-CT/TW ngày 12/01/2017.</w:t>
      </w:r>
    </w:p>
    <w:p>
      <w:r>
        <w:t>4.  Chỉ đạo cơ quan chức năng quản lý và lưu trữ đầy đủ hồ sơ, thành quả theo dõi diễn biến rừng (hệ thống bản đồ, biểu số liệu) theo đúng quy định tại Điều 38 Thông tư số 33/2018/TT-BNNPTNT ngày 16/11/2018 của Bộ trưởng Bộ Nông nghiệp và Phát triển nông thôn quy định về điều tra, kiểm kê và theo dõi diễn biến rừng được sửa đổi, bổ sung tại Thông tư số 16/2023/TT-BNNPTNT ngày 15/12/2023 của Bộ trưởng Bộ Nông nghiệp và Phát triển nông thôn.</w:t>
      </w:r>
    </w:p>
    <w:p>
      <w:r>
        <w:t>Bộ Nông nghiệp và Phát triển nông thôn đề nghị đồng chí Chủ tịch Ủy ban nhân dân các tỉnh, thành phố trực thuộc Trung ương quan tâm, chỉ đạo thực hiện./.</w:t>
      </w:r>
    </w:p>
    <w:p>
      <w:r>
        <w:t>Nơi nhận:</w:t>
      </w:r>
    </w:p>
    <w:p>
      <w:r>
        <w:t>- Như trên;</w:t>
      </w:r>
    </w:p>
    <w:p>
      <w:r>
        <w:t>- Bộ trưởng Lê Minh Hoan (để báo cáo);</w:t>
      </w:r>
    </w:p>
    <w:p>
      <w:r>
        <w:t>- Đồng chí Bí thư Tỉnh ủy, Thành ủy các tỉnh thành phố trực thuộc Trung ương;</w:t>
      </w:r>
    </w:p>
    <w:p>
      <w:r>
        <w:t>- Đồng chí Chủ tịch HĐND các tỉnh thành phố trực thuộc Trung ương</w:t>
      </w:r>
    </w:p>
    <w:p>
      <w:r>
        <w:t>- Đồng chí Trưởng Đoàn ĐB Quốc hội các tỉnh thành phố trực thuộc Trung ương;</w:t>
      </w:r>
    </w:p>
    <w:p>
      <w:r>
        <w:t>- Tỉnh ủy, Thành ủy, HĐND, Đoàn ĐB Quốc hội các tỉnh thành phố trực thuộc Trung ương;</w:t>
      </w:r>
    </w:p>
    <w:p>
      <w:r>
        <w:t>- Sở Nông nghiệp và PTNT các tỉnh thành phố trực thuộc Trung ương;</w:t>
      </w:r>
    </w:p>
    <w:p>
      <w:r>
        <w:t>- Lưu: VT, KL.</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