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1964/ATTP-NĐTT tăng cường bảo đảm an toàn thực phẩm Tết Trung thu năm 2024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1964/ATTP-NĐTT</w:t>
      </w:r>
    </w:p>
    <w:p>
      <w:r>
        <w:t>V/v Tăng cường bảo đảm ATTP Tết Trung thu năm 2024</w:t>
      </w:r>
    </w:p>
    <w:p>
      <w:r>
        <w:t>Hà Nội, ngày 09 tháng 08 năm 2024</w:t>
      </w:r>
    </w:p>
    <w:p>
      <w:r>
        <w:t>Kính gửi:</w:t>
      </w:r>
    </w:p>
    <w:p>
      <w:r>
        <w:t>- Văn phòng UBND các tỉnh/TP trực thuộc Trung ương;</w:t>
      </w:r>
    </w:p>
    <w:p>
      <w:r>
        <w:t>- Sở Y tế các tỉnh/TP trực thuộc Trung ương;</w:t>
      </w:r>
    </w:p>
    <w:p>
      <w:r>
        <w:t>- Sở ATTP thành phố Hồ Chí Minh;</w:t>
      </w:r>
    </w:p>
    <w:p>
      <w:r>
        <w:t>- Ban Quản lý ATTP tỉnh Bắc Ninh;</w:t>
      </w:r>
    </w:p>
    <w:p>
      <w:r>
        <w:t>- Ban Quản lý ATTP thành phố Đà Nẵng;</w:t>
      </w:r>
    </w:p>
    <w:p>
      <w:r>
        <w:t>Tết Trung thu đang đến gần, nhu cầu tiêu dùng các loại bánh, kẹo đặc biệt là bánh trung thu tăng đột biến, bên cạnh các cơ sở sản xuất kinh doanh có uy tín, sản phẩm bảo đảm an toàn cũng còn một số tổ chức, cá nhân có hành vi lén lút đưa ra thị trường một số loại bánh kẹo nhập lậu, không có nguồn gốc, xuất xứ. Để bảo đảm an toàn thực phẩm, phòng ngừa ngộ độc thực phẩm, bảo vệ quyền lợi và sức khỏe người tiêu dùng, Cục An toàn thực phẩm đề nghị văn phòng Uỷ ban nhân dân các tỉnh/thành phố trực thuộc Trung ương, Sở Y tế các tỉnh/thành phố trực thuộc Trung ương, Sở An toàn thực phẩm thành phố Hồ Chí Minh, Ban Quản lý An toàn thực phẩm tỉnh Bắc Ninh/ thành phố Đà Nẵng, chỉ đạo các đơn vị chức năng triển khai các biện pháp bảo đảm an toàn thực phẩm cụ thể như sau:</w:t>
      </w:r>
    </w:p>
    <w:p>
      <w:r>
        <w:t>1. Phối hợp với Sở Công Thương, Sở Nông nghiệp và Phát triển nông thôn triển khai hoạt động thanh tra, kiểm tra việc chấp hành các quy định của pháp luật về an toàn thực phẩm của các cơ sở sản xuất, chế biến, kinh doanh thực phẩm trên địa bàn, tập trung ưu tiên các cơ sở sản xuất, kinh doanh bánh trung thu, bánh kẹo, nước giải khát, thực phẩm truyền thống sản xuất tại các làng nghề, cơ sở nhỏ lẻ; cơ sở kinh doanh dịch vụ ăn uống, thức ăn đường phố… Kịp thời truy xuất, thu hồi các sản phẩm không đảm bảo an toàn thực phẩm, xử lý nghiêm các hành vi vi phạm và công khai tên cơ sở, địa chỉ, loại sản phẩm vi phạm trên các phương tiện thông tin đại chúng, nếu có dấu hiệu hình sự đề nghị chuyển cơ quan công an để xử lý theo quy định của pháp luật.</w:t>
      </w:r>
    </w:p>
    <w:p>
      <w:r>
        <w:t>2. Chủ động phối hợp với các cơ quan truyền thông tăng cường công tác thông tin, giáo dục và truyền thông về an toàn thực phẩm trong dịp Tết Trung thu. Nội dung tuyên truyền cho các đối tượng như sau:</w:t>
      </w:r>
    </w:p>
    <w:p>
      <w:r>
        <w:t>- Đối với cơ sở sản xuất, kinh doanh thực phẩm: Thực hiện quy định pháp luật về an toàn thực phẩm quy định điều kiện cơ sở, trang thiết bị dụng cụ, yêu cầu về kiến thức, thực hành của người trực tiếp tham gia sản xuất, quy định về nguồn gốc nguyên liệu thực phẩm, quy định về đăng ký bản công bố, tự công bố sản phẩm, sử dụng phẩm màu, hương liệu, phụ gia, bao bì thực phẩm, ghi nhãn sản phẩm.</w:t>
      </w:r>
    </w:p>
    <w:p>
      <w:r>
        <w:t>- Đối với người tiêu dùng: Hướng dẫn việc lựa chọn, chế biến, bảo quản và sử dụng thực phẩm an toàn; chỉ mua, sử dụng thực phẩm, phụ gia thực phẩm có nhãn mác đầy đủ, nguồn gốc, xuất xứ rõ ràng; không sử dụng phụ gia thực phẩm ngoài danh mục, không đúng đối tượng, liều lượng theo quy định.</w:t>
      </w:r>
    </w:p>
    <w:p>
      <w:r>
        <w:t>3. Thực hiện nghiêm Chỉ thị số 17/CT - TTg ngày 13 tháng 4 năm 2020 của Thủ tướng Chính phủ Tiếp tục tăng cường trách nhiệm quản lý nhà nước về an toàn thực phẩm trong tình hình mới; Chỉ thị số 17/CT-TW ngày 21 tháng 10 năm 2022 của Ban Bí thư về tăng cường đảm bảo an ninh, an toàn thực phẩm trong tình hình mới; Công điện số 44/CĐ-TTg ngày 03 tháng 5 năm 2024 của Thủ tướng Chính phủ về việc ngăn ngừa, xử lý ngộ độc thực phẩm; Văn bản số 2487/BYT-ATTP ngày 11/5/2024 của Bộ Y tế về viêc ngăn ngừa, xử lý ngộ độc thực phẩm và Văn bản số 3113/BYT-ATTP ngày 07/6/2024 về việc tăng cường công tác phòng chống ngộ độc thực phẩm.</w:t>
      </w:r>
    </w:p>
    <w:p>
      <w:r>
        <w:t>4. Chỉ đạo các đơn vị y tế trên địa bàn chuẩn bị phương án, lực lượng thường trực, phương tiện, vật tư, hóa chất để sẵn sàng cấp cứu và điều trị cho bệnh nhân khi xảy ra ngộ độc thực phẩm; điều tra vụ ngộ độc thực phẩm, xác định nguyên nhân gây ngộ độc, thực hiện các biện pháp phòng ngừa nguy cơ gây ngộ độc thực phẩm, bệnh truyền qua thực phẩm.</w:t>
      </w:r>
    </w:p>
    <w:p>
      <w:r>
        <w:t>Trân trọng./.</w:t>
      </w:r>
    </w:p>
    <w:p>
      <w:r>
        <w:t>Nơi nhận:</w:t>
      </w:r>
    </w:p>
    <w:p>
      <w:r>
        <w:t>- Như trên;</w:t>
      </w:r>
    </w:p>
    <w:p>
      <w:r>
        <w:t>- BT. Đào Hồng Lan (để b/cáo);</w:t>
      </w:r>
    </w:p>
    <w:p>
      <w:r>
        <w:t>- TT. Đỗ Xuân Tuyên (để b/cáo);</w:t>
      </w:r>
    </w:p>
    <w:p>
      <w:r>
        <w:t>- Cục trưởng (để b/cáo);</w:t>
      </w:r>
    </w:p>
    <w:p>
      <w:r>
        <w:t>- Vụ KHCN - Bộ Công Thương (để p/hợp);</w:t>
      </w:r>
    </w:p>
    <w:p>
      <w:r>
        <w:t>- Cục CL,CB và PTTT - Bộ NN &amp; PTNT (để p/hợp);</w:t>
      </w:r>
    </w:p>
    <w:p>
      <w:r>
        <w:t>- Cục C05 – Bộ Công an (để p/hợp);</w:t>
      </w:r>
    </w:p>
    <w:p>
      <w:r>
        <w:t>- Chi cục ATVSTP tỉnh/TP trực thuộc TƯ (để t/hiện);</w:t>
      </w:r>
    </w:p>
    <w:p>
      <w:r>
        <w:t>- Website Cục ATTP (để đăng tin);</w:t>
      </w:r>
    </w:p>
    <w:p>
      <w:r>
        <w:t>- Lưu: VT, NĐTT.</w:t>
      </w:r>
    </w:p>
    <w:p>
      <w:r>
        <w:t>KT. CỤC TRƯỞNG</w:t>
      </w:r>
    </w:p>
    <w:p>
      <w:r>
        <w:t>PHÓ CỤC TRƯỞNG</w:t>
      </w:r>
    </w:p>
    <w:p>
      <w:r>
        <w:t>Nguyễn Hùng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