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191/VPCP-NN năm 2024 nghiên cứu tai biến trượt lở nứt đất khu vực Nam Tây Nguyên, sạt lở ở Đồng bằng sông Cửu Long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191/VPCP-NN</w:t>
      </w:r>
    </w:p>
    <w:p>
      <w:r>
        <w:t>V/v nghiên cứu tai biến trượt lở nứt đất khu vực Nam Tây Nguyên, sạt lở ở Đồng bằng sông Cửu Long</w:t>
      </w:r>
    </w:p>
    <w:p>
      <w:r>
        <w:t>Hà Nội, ngày 09 tháng 01 năm 2024</w:t>
      </w:r>
    </w:p>
    <w:p>
      <w:r>
        <w:t>Kính gửi:</w:t>
      </w:r>
    </w:p>
    <w:p>
      <w:r>
        <w:t>- Viện Hàn lâm Khoa học và Công nghệ Việt Nam;</w:t>
      </w:r>
    </w:p>
    <w:p>
      <w:r>
        <w:t>- Bộ Tài nguyên và Môi trường;</w:t>
      </w:r>
    </w:p>
    <w:p>
      <w:r>
        <w:t>- Bộ Nông nghiệp và Phát triển nông thôn;</w:t>
      </w:r>
    </w:p>
    <w:p>
      <w:r>
        <w:t>- Bộ Khoa học và Công nghệ.</w:t>
      </w:r>
    </w:p>
    <w:p>
      <w:r>
        <w:t>Xét báo cáo và kiến nghị của Viện Hàn lâm Khoa học và Công nghệ Việt Nam tại văn bản số 2271/VHL-KHTC ngày 26 tháng 9 năm 2023 về đánh giá sơ bộ tai biến trượt lở - nứt đất khu vực Nam Tây Nguyên, tình hình thiên tai khu vực Đồng bằng sông Cửu Long và các kiến nghị về giải pháp đối với phòng tránh và giảm thiểu thiệt hại do thiên tai; ý kiến của các Bộ: Kế hoạch và Đầu tư (văn bản số</w:t>
      </w:r>
    </w:p>
    <w:p>
      <w:r>
        <w:t>10018/BKHĐT-KTNN ngày 29 tháng 11 năm 2023), Tài nguyên và Môi trường (văn bản số 9691/BTNMT-TCKTTV ngày 14 tháng 11 năm 2023), Nông nghiệp và Phát triển nông thôn (văn bản số 8634/BNN-ĐĐ ngày 24 tháng 11 năm 2023), Xây dựng (văn bản số 5332/BXD-GĐ ngày 21 tháng 11 năm 2023), Khoa học và Công nghệ (văn bản số 4292/BKHCN-XNT ngày 21 tháng 11 năm 2023), Giao thông vận tải (văn bản số 13090/BGTVT-KCHT ngày 17 tháng 11 năm 2023), Phó Thủ tướng Chính phủ Trần Hồng Hà có ý kiến như sau:</w:t>
      </w:r>
    </w:p>
    <w:p>
      <w:r>
        <w:t>1. Đánh giá cao Viện Hàn lâm Khoa học và Công nghệ Việt Nam đã chủ động phối hợp với Bộ Khoa học và Công nghệ và các bộ, cơ quan có liên quan tổ chức đoàn công tác đi thực tế, hội thảo và xây dựng báo cáo đánh giá sơ bộ tai biến trượt lở - nứt đất khu vực Nam Tây Nguyên và sạt lở bờ sông, bờ biển ở Đồng bằng sông Cửu Long trong thời gian qua. Báo cáo đã cung cấp thông tin về nguyên nhân sơ bộ, cơ chế và xu thế trượt lở, nứt đất xảy ra thời gian qua và đưa ra khuyến cáo cho các địa phương liên quan.</w:t>
      </w:r>
    </w:p>
    <w:p>
      <w:r>
        <w:t>2. Viện Hàn lâm Khoa học và Công nghệ Việt Nam nghiên cứu, tiếp thu ý kiến của các Bộ tại các văn bản nêu trên, chủ động phối hợp với Bộ Khoa học và Công nghệ, Bộ Tài nguyên và Môi trường, Bộ Nông nghiệp và Phát triển nông thôn trong việc triển khai các nhiệm vụ khoa học và công nghệ cần thiết để nghiên cứu chuyên sâu nhằm đưa ra cơ sở khoa học, định hướng giải pháp khả thi, hiệu quả góp phần giảm thiểu thiệt hại do tai biến trượt lở - nứt đất tại khu vực Nam Tây Nguyên và sạt lở bờ sông, kênh rạch, bờ biển ở Đồng bằng sông Cửu Long. Trong quá trình nghiên cứu đề xuất, triển khai các nhiệm vụ khoa học và công nghệ cần rà soát, đánh giá tổng thể, kế thừa các kết quả đã nghiên cứu trước đây, tránh trùng lặp với các nội dung, nhiệm vụ đã và đang được Viện Hàn lâm Khoa học và Công nghệ Việt Nam và các bộ, ngành, địa phương triển khai thực hiện theo các chương trình, đề án, dự án khác.</w:t>
      </w:r>
    </w:p>
    <w:p>
      <w:r>
        <w:t>Văn phòng Chính phủ thông báo để Viện Hàn lâm Khoa học và Công nghệ Việt Nam và các Bộ, cơ quan có liên quan biết, thực hiện./.</w:t>
      </w:r>
    </w:p>
    <w:p>
      <w:r>
        <w:t>Nơi nhận:</w:t>
      </w:r>
    </w:p>
    <w:p>
      <w:r>
        <w:t>- Như trên;</w:t>
      </w:r>
    </w:p>
    <w:p>
      <w:r>
        <w:t>- Các Bộ: KHĐT, TC, GTVT, XD;</w:t>
      </w:r>
    </w:p>
    <w:p>
      <w:r>
        <w:t>- VPCP: BTCN, PCN Mai Thị Thu Vân, các Vụ: KTTH, KGVX, CN;</w:t>
      </w:r>
    </w:p>
    <w:p>
      <w:r>
        <w:t>- Lưu: VT, NN. Tuynh.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