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18991/CTHN-TTHT năm 2024 chính sách thuế thu nhập cá nhân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18991/CTHN-TTHT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18991/CTHN-TTHT</w:t>
      </w:r>
    </w:p>
    <w:p>
      <w:r>
        <w:t>V/v chính sách thuế TNCN</w:t>
      </w:r>
    </w:p>
    <w:p>
      <w:r>
        <w:t>Hà Nội , ngày  10  tháng  04  năm  2024</w:t>
      </w:r>
    </w:p>
    <w:p>
      <w:r>
        <w:t>Kính gửi:  Trung tâm Tư liệu</w:t>
      </w:r>
    </w:p>
    <w:p>
      <w:r>
        <w:t>(Đ/c: S ố  43 Nguyễn Chí Thanh, phường Ngọc Khánh, quận Ba Đình, TP Hà Nội - MST: 0 1 01567589-041)</w:t>
      </w:r>
    </w:p>
    <w:p>
      <w:r>
        <w:t>Cục Thuế TP Hà Nội nhận được công văn số 40/CV-TL của Trung tâm Tư liệu (sau đây gọi tắt là Trung tâm) vướng mắc về chính sách thuế TNCN, Cục Thuế TP Hà Nội c ó  ý kiến như sau:</w:t>
      </w:r>
    </w:p>
    <w:p>
      <w:r>
        <w:t>- Căn cứ điểm e khoản 2 Điều 2 Thông tư 111/2013/TT-BTC ngày 15/08/2013 của Bộ Tài chính quy định các khoản thu nhập t ừ  tiền lương, tiền công:</w:t>
      </w:r>
    </w:p>
    <w:p>
      <w:r>
        <w:t>“Điều 2. Các khoản thu nhập chịu thuế</w:t>
      </w:r>
    </w:p>
    <w:p>
      <w:r>
        <w:t>...2. Thu nhập từ tiền  l ương, tiền c ô ng</w:t>
      </w:r>
    </w:p>
    <w:p>
      <w:r>
        <w:t>...e) Các khoản thưởng  b ằng tiền hoặc không b ằ ng tiền  dưới  mọi hình thức, kể cả thưởng  b ằng chứng kho á n,  trừ các khoản tiền thưởng sau đâ   y   :</w:t>
      </w:r>
    </w:p>
    <w:p>
      <w:r>
        <w:t>e. 1 ) Tiền thưởng kèm theo các danh hiệu  đ   ượ   c Nhà nước phong t   ặng  , bao gồm cả tiền thưởng k è m theo các danh hiệu thi đua, các hình thức khen thưởng theo quy định của pháp luật về thi đua, khen thưởng, cụ thể:</w:t>
      </w:r>
    </w:p>
    <w:p>
      <w:r>
        <w:t>e.1.1) Tiền thưởng kèm theo các danh hiệu thi đua nh ư  Chiến sĩ thi đua toàn quốc; Chiến sĩ thi đua cấp Bộ, ngành, đoàn th ể  Trung ương, tỉnh, thành phố trực thuộc Trung ương; Chiến sĩ thi đua cơ sở, Lao động tiên tiến, Chiến sỹ tiên tiến.</w:t>
      </w:r>
    </w:p>
    <w:p>
      <w:r>
        <w:t>…</w:t>
      </w:r>
    </w:p>
    <w:p>
      <w:r>
        <w:t>e.1.7) Tiền th ưởn g kèm theo Bằng khen, Giấy khen.</w:t>
      </w:r>
    </w:p>
    <w:p>
      <w:r>
        <w:t>Tham quyền ra quyết định khen th ư ởng, mức tiền thưởng kèm theo các danh hiệu thi đua, hình thức khen thưởng nêu trên  phải phù hợp với quy đ   ị   nh của Luật Thi đua khen thưởng.</w:t>
      </w:r>
    </w:p>
    <w:p>
      <w:r>
        <w:t>…”</w:t>
      </w:r>
    </w:p>
    <w:p>
      <w:r>
        <w:t>Căn cứ các quy định nêu trên, các khoản tiền thưởng của người lao động thuộc Trung tâm Tư liệu kèm theo các danh hiệu và bằng khen nếu thuộc các khoản tiền thưởng quy định tại tiết e. 1  điểm e khoản 2 Điều 2 Thông tư 111/2013/TT-BTC ngày 15/08/2013 của Bộ Tài chính thì khoản thu nhập đó không tính vào thu nhập chịu thuế TNCN.</w:t>
      </w:r>
    </w:p>
    <w:p>
      <w:r>
        <w:t>Đề nghị Trung tâm Tư liệu căn cứ các quy định của pháp luật được trích dẫn nêu trên và đối chiếu với tình hình thực tế để thực hiện đúng theo quy định.</w:t>
      </w:r>
    </w:p>
    <w:p>
      <w:r>
        <w:t>Trong quá trình thực hiện chính sách thuế, trường hợp còn vướng mắc, Trung tâm có thể tham khảo các văn bản hướng dẫn của Cục Thuế TP Hà Nội được đăng tải trên website   htt   p   ://hano   i.   g   d   t   .   gov.vn   hoặc liên hệ với Phòng Thanh  tr a - Kiểm tra số 6 để được hỗ trợ giải quyết.</w:t>
      </w:r>
    </w:p>
    <w:p>
      <w:r>
        <w:t>Cục  Thuế TP Hà Nội trả lời để Trung tâm Tư liệu được biết và thực hiện. /.</w:t>
      </w:r>
    </w:p>
    <w:p>
      <w:r>
        <w:t>Nơi nhận:</w:t>
      </w:r>
    </w:p>
    <w:p>
      <w:r>
        <w:t>-  Như trên;</w:t>
      </w:r>
    </w:p>
    <w:p>
      <w:r>
        <w:t>- Phòng TTKT6;</w:t>
      </w:r>
    </w:p>
    <w:p>
      <w:r>
        <w:t>- Phòng NVDTPC;</w:t>
      </w:r>
    </w:p>
    <w:p>
      <w:r>
        <w:t>-  Website Cục  Thuế ;</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