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1774/VPCP-CN năm 2025 kiểm điểm trách nhiệm triển khai Dự án thành phần 4, Dự án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1774/VPCP-CN</w:t>
      </w:r>
    </w:p>
    <w:p>
      <w:r>
        <w:t>V/v kiểm điểm trách nhiệm triển khai Dự án thành phần 4, Dự án CHKQT Long Thành.</w:t>
      </w:r>
    </w:p>
    <w:p>
      <w:r>
        <w:t>Hà Nội, ngày 05 tháng 3 năm 2025</w:t>
      </w:r>
    </w:p>
    <w:p>
      <w:r>
        <w:t>Kính gửi:</w:t>
      </w:r>
    </w:p>
    <w:p>
      <w:r>
        <w:t>- Bộ trưởng Bộ Xây dựng;</w:t>
      </w:r>
    </w:p>
    <w:p>
      <w:r>
        <w:t>- Bộ trưởng, Chủ nhiệm Văn phòng Chính phủ.</w:t>
      </w:r>
    </w:p>
    <w:p>
      <w:r>
        <w:t>Xét báo cáo của Bộ Giao thông vận tải (nay là Bộ Xây dựng) tại văn bản số 25/BGTVT-TCCB ngày 19 tháng 02 năm 2025 về việc thực hiện chỉ đạo của Thủ tướng Chính phủ về kiểm điểm trách nhiệm chậm triển khai Dự án thành phần 4, Dự án đầu tư xây dựng Cảng hàng không quốc tế Long Thành giai đoạn 1, Thủ tướng Chính phủ Phạm Minh Chính có ý kiến như sau:</w:t>
      </w:r>
    </w:p>
    <w:p>
      <w:r>
        <w:t>- Bộ Xây dựng rút kinh nghiệm trong việc tổ chức thực hiện nhiệm vụ được giao về Dự án thành phần 4, Dự án Cảng hàng không quốc tế Long Thành giai đoạn 1.</w:t>
      </w:r>
    </w:p>
    <w:p>
      <w:r>
        <w:t>- Bộ trưởng Bộ Xây dựng, Bộ trưởng, Chủ nhiệm Văn phòng Chính phủ thông báo chính thức trên Cổng Thông tin điện tử Chính phủ và của Bộ Xây dựng kết quả xử lý chỉ đạo của Thủ tướng Chính phủ liên quan đến chậm triển khai Dự án thành phần 4, Cảng hàng không quốc tế Long Thành giai đoạn 1 (gửi kết quả thực hiện đến Văn phòng Chính phủ trước ngày 10 tháng 3 năm 2025).</w:t>
      </w:r>
    </w:p>
    <w:p>
      <w:r>
        <w:t>- Yêu cầu Bộ Xây dựng khẩn trương đôn đốc, chỉ đạo triển khai dự án Cảng hàng không quốc tế Long Thành giai đoạn 1, bảo đảm cơ bản hoàn thành trước 31 tháng 12 năm 2025 theo chỉ đạo c ủ a Thủ tướng Chính phủ.</w:t>
      </w:r>
    </w:p>
    <w:p>
      <w:r>
        <w:t>Văn phòng Chính phủ xin thông báo để Bộ Giao thông vận tải biết, thực hiện./.</w:t>
      </w:r>
    </w:p>
    <w:p>
      <w:r>
        <w:t>Nơi nhận:</w:t>
      </w:r>
    </w:p>
    <w:p>
      <w:r>
        <w:t>- Như trên;</w:t>
      </w:r>
    </w:p>
    <w:p>
      <w:r>
        <w:t>- TTgCP, PTTg Trần Hồng Hà (để b/c);</w:t>
      </w:r>
    </w:p>
    <w:p>
      <w:r>
        <w:t>- Bộ Xây dựng;</w:t>
      </w:r>
    </w:p>
    <w:p>
      <w:r>
        <w:t>- VPCP: BTCN, PCN Nguyễn Sỹ Hiệp; Trợ lý TTg, TGĐ Cổng TTĐT, Vụ TCCV;</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