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1763/QLĐT-CS năm 2024 hướng dẫn pháp luật về đấu thầu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1763/QLĐT-CS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1763/QLĐT-CS</w:t>
      </w:r>
    </w:p>
    <w:p>
      <w:r>
        <w:t>V/v hướng dẫn pháp luật về đấu thầu</w:t>
      </w:r>
    </w:p>
    <w:p>
      <w:r>
        <w:t>Hà Nội, ngày 14 tháng 08 năm 2024</w:t>
      </w:r>
    </w:p>
    <w:p>
      <w:r>
        <w:t>Kính gửi:  Vụ Kế hoạch - Tài chính (Bộ Y tế )</w:t>
      </w:r>
    </w:p>
    <w:p>
      <w:r>
        <w:t>Phúc đáp văn bản số 4154/BYT-KH-TC ngày 22/7/2024 của Bộ Y tế về việc áp dụng quy định quản lý, sử dụng tài sản công đối với thuốc, vật tư xét nghiệm, thiết bị y tế theo văn bản số 1652/SYT-NVD ngày 03/7/2024 của Sở Y tế Bắc Giang và văn bản số 1577/SYT-NVYD ngày 10/7/2024 của Sở Y tế Sơn La, liên quan đến chức năng, nhiệm vụ, Cục Quản lý đấu thầu có ý kiến như sau:</w:t>
      </w:r>
    </w:p>
    <w:p>
      <w:r>
        <w:t>1. Liên quan đến các nội dung về việc trình, thẩm định phê duyệt quyết định mua sắm; mua thuốc bán lẻ trong khuôn viên bệnh viện, thẩm quyền mua sắm tập trung, Cục Quản lý đấu thầu đã có các văn bản trả lời địa phương, Cục Quản lý đấu thầu gửi Quý Vụ để tham khảo  (gửi kèm theo công văn số 1700/QLĐT-CS ngày 06/8/2024 gửi Sở Y tế tỉnh Sơn La, công văn số 1255/QLĐT-CS ngày 07/6/2024 gửi Sở Y tế tỉnh Đồng Tháp và công văn số 1232/QLĐT-CS ngày 06/6/2024 gửi Sở Y tế Thái Nguyên).</w:t>
      </w:r>
    </w:p>
    <w:p>
      <w:r>
        <w:t>2. Liên quan đến việc xác định đơn vị thẩm định</w:t>
      </w:r>
    </w:p>
    <w:p>
      <w:r>
        <w:t>Khoản 1 Điều 87 Nghị định số 24/2024/NĐ-CP quy định việc mua sắm tập trung được thực hiện thông qua đơn vị mua sắm tập trung thuộc bộ, cơ quan ngang bộ, cơ quan thuộc Chính phủ, cơ quan khác ở trung ương, Ủy ban nhân dân cấp tỉnh, doanh nghiệp, trừ trường hợp quy định tại khoản 5 Điều 53 của Luật Đấu thầu. Trường hợp đơn vị mua sắm tập trung không đủ năng lực thì thuê tư vấn đấu thầu thực hiện việc lựa chọn nhà thầu.</w:t>
      </w:r>
    </w:p>
    <w:p>
      <w:r>
        <w:t>Điểm b khoản 4 Điều 126 Nghị định số 24/2024/NĐ-CP quy định đối với gói thầu mua thuốc, hóa chất, vật tư xét nghiệm, thiết bị y tế do Chủ tịch Ủy ban nhân dân cấp tỉnh là người có thẩm quyền thì Sở Y tế chủ trì thẩm định kế hoạch lựa chọn nhà thầu.</w:t>
      </w:r>
    </w:p>
    <w:p>
      <w:r>
        <w:t>Căn cứ quy định nêu trên, trường hợp gói thầu mua sắm tập trung thuốc do Chủ tịch UBND tỉnh là người có thẩm quyền và giao Sở Y tế là đơn vị mua sắm tập trung thì Sở Y tế đồng thời là chủ đầu tư và là cơ quan thẩm định kế hoạch lựa chọn nhà thầu. Trong trường hợp này, Sở Y tế cần bảo đảm tính khách quan, độc lập giữa các phòng, ban, cá nhân được giao lập, trình kế hoạch lựa chọn nhà thầu với các phòng, ban, cá nhân được giao thẩm định kế hoạch lựa chọn nhà thầu.</w:t>
      </w:r>
    </w:p>
    <w:p>
      <w:r>
        <w:t>Ngoài ra, đối với các nội dung liên quan đến Thông tư số 07/2024/TT-BYT, đề nghị Bộ Y tế có ý kiến trả lời địa phương.</w:t>
      </w:r>
    </w:p>
    <w:p>
      <w:r>
        <w:t>Ý kiến của Cục Quản lý đấu thầu căn cứ vào những thông tin được cung cấp tại văn bản số 4154/BYT-KH-TC, không có tình tiết nào thêm; Quý Bộ chịu trách nhiệm về tính chính xác, trung thực, đầy đủ của các thông tin tại văn bản nêu trên. Đề nghị Quý Bộ nghiên cứu, thực hiện theo quy định của pháp luật về đấu thầu và chịu trách nhiệm trước pháp luật về quyết định của mình./.</w:t>
      </w:r>
    </w:p>
    <w:p>
      <w:r>
        <w:t>Nơi nhận:</w:t>
      </w:r>
    </w:p>
    <w:p>
      <w:r>
        <w:t>- Như trên;</w:t>
      </w:r>
    </w:p>
    <w:p>
      <w:r>
        <w:t>- Cục trưởng (để b/c);</w:t>
      </w:r>
    </w:p>
    <w:p>
      <w:r>
        <w:t>- Phòng CSĐT;</w:t>
      </w:r>
    </w:p>
    <w:p>
      <w:r>
        <w:t>- Lưu VT, P.CS (Nh.04).</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