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1735/GSQL-GQ1 năm 2024 thực hiện Thông tư 26/2022/TT-BNNPTNT do Cục Giám sát quản lý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1735/GSQL-GQ1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1735/GSQL-GQ1</w:t>
      </w:r>
    </w:p>
    <w:p>
      <w:r>
        <w:t>V/v thực hiện Thông tư số 26/2022/TT-BNNPTNT</w:t>
      </w:r>
    </w:p>
    <w:p>
      <w:r>
        <w:t>Hà Nội, ngày 18 tháng 10 năm 2024</w:t>
      </w:r>
    </w:p>
    <w:p>
      <w:r>
        <w:t>Kính gửi:</w:t>
      </w:r>
    </w:p>
    <w:p>
      <w:r>
        <w:t>- Cục Hải quan tỉnh Bình Dương;</w:t>
      </w:r>
    </w:p>
    <w:p>
      <w:r>
        <w:t>- Cục Hải quan thành phố Hải Phòng.</w:t>
      </w:r>
    </w:p>
    <w:p>
      <w:r>
        <w:t>Trả lời vướng mắc của Cục Hải quan tỉnh Bình Dương và Cục Hải quan thành phố Hải Phòng về việc thực hiện Thông tư số 26/2022/TT-BNNPTNT ngày 30/12/2022 của Bộ Nông nghiệp và Phát triển nông thôn quy định về quản lý, truy xuất nguồn gốc lâm sản, Cục Giám sát quản lý về Hải quan có ý kiến như sau:</w:t>
      </w:r>
    </w:p>
    <w:p>
      <w:r>
        <w:t>1. Liên quan đến những vướng mắc phản ánh của các đơn vị tại công văn số 2341/HQHP-GSQL ngày 10/3/2023 và 612/HQBD-GSQL ngày 20/3/2023, Tổng cục Hải quan đã có các công văn số 6236/TCHQ-GSQL ngày 04/12/2023 và công văn số 2051/GSQL-GQ1 ngày 29/12/2023 hướng dẫn Cục Hải quan các tỉnh, thành phố về việc (i) xác nhận trên Bảng kê gỗ nhập khẩu; (ii) trả lại Bảng kê gỗ nhập khẩu và (iii) hồ sơ nguồn gốc lâm sản xuất khẩu. Đề nghị các đơn vị nghiêm túc nghiên cứu để thực hiện.</w:t>
      </w:r>
    </w:p>
    <w:p>
      <w:r>
        <w:t>2. Về vướng mắc của doanh nghiệp liên quan đến việc kê khai Bảng kê lâm sản đối với sản phẩm gỗ gặp nhiều khó khăn (lộ bí mật kinh doanh, phát sinh thêm nhiều việc, mất nhiều thời gian kê khai...)  không thuộc chức năng, nhiệm vụ của cơ quan Hải quan . Trường hợp có vướng mắc, đề nghị Cục Hải quan tỉnh Bình Dương hướng dẫn doanh nghiệp liên hệ với Bộ Nông nghiệp và Phát triển nông thôn để được hướng dẫn.</w:t>
      </w:r>
    </w:p>
    <w:p>
      <w:r>
        <w:t>3. Về Bảng kê lâm sản đối với sản phẩm gỗ xuất khẩu</w:t>
      </w:r>
    </w:p>
    <w:p>
      <w:r>
        <w:t>Căn cứ quy định tại Điều 16 Thông tư số 38/2015/TT-BTC sửa đổi tại Thông tư số 39/2018/TT-BTC thì không có quy định phải nộp bảng kê lâm sản đối với sản phẩm gỗ xuất khẩu; theo quy định tại Thông tư số 26/2022/TT-BNNPTNT dẫn trên thì không có quy định đối với việc chủ lâm sản nộp/xuất trình hồ sơ nguồn gốc lâm sản cho cơ quan hải quan khi làm thủ tục xuất khẩu  (nội dung này đã được hướng dẫn tại công văn số 2051/GSQL-GQ1 dẫn trên) . Do vậy, đối với sản phẩm gỗ xuất khẩu,  cơ quan hải quan không yêu cầu người khai hải quan nộp Bảng kê lâm sản .</w:t>
      </w:r>
    </w:p>
    <w:p>
      <w:r>
        <w:t>Theo đó, vướng mắc về việc áp dụng Bảng kê lâm sản đối với sản phẩm gỗ hoàn chỉnh và sản phẩm gỗ xuất khẩu của Cục Hải quan thành phố Hải Phòng không liên quan đến chức năng, nhiệm vụ của cơ quan hải quan. Tuy nhiên, nhận định được sự chưa rõ ràng và thống nhất, Cục Giám sát quản lý về Hải quan đã trao đổi với Cục Kiểm lâm tại công văn số 2051/GSQL-GQ1 dẫn trên về việc làm rõ khái niệm (Định nghĩa, Danh mục và mã số HS) đối với gỗ nguyên liệu và sản phẩm gỗ; đồng thời nghiên cứu sửa đổi đính chính Phụ lục và tên mẫu số 02 ban hành kèm theo Thông tư số 26/2022/TT-BNNPTNT dẫn trên.</w:t>
      </w:r>
    </w:p>
    <w:p>
      <w:r>
        <w:t>4. Ngày 15/12/2023, Bộ Nông nghiệp và Phát triển nông thôn ban hành Thông tư số 22/2023/TT-BNNPTNT sửa đổi, bổ sung một số điều của các Thông tư trong lĩnh vực lâm nghiệp (trong đó có Thông tư số 26/2022/TT-BNNPTNT). Đề nghị các đơn vị tra cứu, nghiên cứu, thực hiện.</w:t>
      </w:r>
    </w:p>
    <w:p>
      <w:r>
        <w:t>Cục Giám sát quản lý về Hải quan có ý kiến để các đơn vị biết, thực hiện./.</w:t>
      </w:r>
    </w:p>
    <w:p>
      <w:r>
        <w:t>Nơi nhận:</w:t>
      </w:r>
    </w:p>
    <w:p>
      <w:r>
        <w:t>- Như trên;</w:t>
      </w:r>
    </w:p>
    <w:p>
      <w:r>
        <w:t>- Cục Hải quan các tỉnh, thành phố;</w:t>
      </w:r>
    </w:p>
    <w:p>
      <w:r>
        <w:t>- Lưu: VT, GQ1 (3).</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