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1708/SGDĐT-KTKĐ năm 2025 hướng dẫn xác minh thông tin nơi cư trú phục vụ công tác rà soát dữ liệu tuyển sinh đầu cấp năm học 2025-2026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1708/SGDĐT-KTKĐ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08/04/2025</w:t>
            </w:r>
          </w:p>
        </w:tc>
      </w:tr>
      <w:tr>
        <w:tc>
          <w:tcPr>
            <w:tcW w:type="dxa" w:w="4320"/>
          </w:tcPr>
          <w:p>
            <w:r>
              <w:t>Ngày hiệu lực</w:t>
            </w:r>
          </w:p>
        </w:tc>
        <w:tc>
          <w:tcPr>
            <w:tcW w:type="dxa" w:w="4320"/>
          </w:tcPr>
          <w:p>
            <w:r>
              <w:t>08/04/2025</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1708/ SGDĐT-KTKĐ</w:t>
      </w:r>
    </w:p>
    <w:p>
      <w:r>
        <w:t>V ề hướng dẫn xác minh thông tin nơi cư trú phục vụ công tác rà soát dữ liệu tuyển sinh đầu cấp năm học 2025-2026</w:t>
      </w:r>
    </w:p>
    <w:p>
      <w:r>
        <w:t>Thành phố Hồ Chí Minh , ngày  08  tháng  4  năm  2025</w:t>
      </w:r>
    </w:p>
    <w:p>
      <w:r>
        <w:t>Kính gửi:  Ủy ban nhân dân thành phố Thủ Đức, quận, huyện</w:t>
      </w:r>
    </w:p>
    <w:p>
      <w:r>
        <w:t>Căn cứ Quyết định số Quyết định 1186/QĐ-UBND ngày 28 tháng 3 năm 2025 của Ủy ban nhân dân Thành phố Hồ Chí Minh về phê duyệt Kế hoạch huy động trẻ ra l ớ p và tuyển sinh các lớp đầu cấp năm học 2025-2026;</w:t>
      </w:r>
    </w:p>
    <w:p>
      <w:r>
        <w:t>Căn cứ công văn số 1565/CATP-PC06 ngày 19 tháng 3 năm 2025 của Công an Thành phố Hồ Chí Minh về việc phối hợp thực hiện công văn số 04/VP-KSTT ngày 02 tháng 01 năm 2025 của Văn phòng Ủy ban nhân dân Thành phố trong tiếp nhận hồ sơ đăng ký nhập học tại các trường tiểu học, trung học cơ sở trên địa bàn Thành phố.</w:t>
      </w:r>
    </w:p>
    <w:p>
      <w:r>
        <w:t>Nhằm mục tiêu hỗ trợ người dân trong quá trình rà soát dữ liệu và cập nhật minh chứng trên hệ thống tuyển sinh đầu cấp, Sở Giáo dục và Đào tạo (GDĐT) đề nghị Ủy ban nhân dân thành phố Thủ Đức, quận, huyện chỉ đạo Phòng GDĐT và các đơn vị tổ chức tuyển sinh trên địa bàn nghiêm túc thực hiện các nội dung sau:</w:t>
      </w:r>
    </w:p>
    <w:p>
      <w:r>
        <w:t>1. Ứng dụng định danh điện tử (VNe I D)</w:t>
      </w:r>
    </w:p>
    <w:p>
      <w:r>
        <w:t>Triển khai và thực hiện nghiêm túc công văn số 04/VP-KSTT ngày 02 tháng 01 năm 2025 của Văn phòng UBND Thành phố. Trong suốt quá trình đăng ký tuyển sinh, các thông tin trên tài khoản định danh điện tử VNe I D mức độ 2 là căn cứ để thay thế các giấy tờ truyền thống.</w:t>
      </w:r>
    </w:p>
    <w:p>
      <w:r>
        <w:t>2. Đối v ớ i trẻ vào lớp 1, học sinh vào l ớ p 6</w:t>
      </w:r>
    </w:p>
    <w:p>
      <w:r>
        <w:t>a) Trường hợp thông tin nơi ở hiện tại và dữ liệu cá nhân trên ứng dụng VNe I D đã được xác nhận là chính xác:</w:t>
      </w:r>
    </w:p>
    <w:p>
      <w:r>
        <w:t>Chỉ đạo các đơn vị tuyệt đối không được yêu cầu người dân nộp thêm bất kỳ giấy tờ (CT01, CT07, CT08,...), minh chứng hoặc hồ sơ bổ sung nào về cư trú, nhằm đảm bảo đơn giản hóa thủ tục hành chính theo quy định.</w:t>
      </w:r>
    </w:p>
    <w:p>
      <w:r>
        <w:t>b) Trường hợp thông tin nơi ở hiện tại và dữ liệu cá nhân trên ứng dụng VNe I D được xác nhận là chưa chính xác:</w:t>
      </w:r>
    </w:p>
    <w:p>
      <w:r>
        <w:t>- Chỉ đạo các đơn vị, các cơ sở giáo dục nơi học sinh học cuối cấp tổng hợp danh sách gửi về Ủy ban nhân dân phường/xã/thị trấn thuộc địa bàn.</w:t>
      </w:r>
    </w:p>
    <w:p>
      <w:r>
        <w:t>- Chỉ đạo Ủy ban nhân dân phường/xã/thị trấn phối hợp cùng Công an ph ư ờng/xã/thị tr ấ n xác minh thông tin nơi c ư  trú của cha, mẹ, người giám hộ (phụ huynh) hoặc chủ hộ trên ứng dụng VNeID không khớp với thông tin thực tế do người dân cung cấp, hoặc gặp khó khăn trong việc xác định nơi ở thực tế của học sinh. Tổng hợp kết quả báo về đơn vị, các cơ sở giáo dục, phụ huynh để biết và cập nhật thông tin lên VNeID và cơ sở dữ liệu ngành giáo dục.</w:t>
      </w:r>
    </w:p>
    <w:p>
      <w:r>
        <w:t>Trên đây là hướng dẫn chi tiết về quy trình xác minh thông tin nơi cư trú phục vụ công tác rà soát dữ liệu tuyển sinh đầu cấp năm học 2025-2026. Sở GDĐT đề nghị Ủy ban nhân dân thành phố Thủ Đức, quận, huyện chỉ đạo các đơn vị trực thuộc tri ể n khai thực hiện nghiêm túc các nội dung trên, đảm bảo dữ liệu được cập nhật chính xác, đầy đủ và sạch, từ đó tạo điều kiện thuận lợi cho công tác tuyển sinh đầu cấp đạt được các mục tiêu đề ra./.</w:t>
      </w:r>
    </w:p>
    <w:p>
      <w:r>
        <w:t>Nơi nhận:</w:t>
      </w:r>
    </w:p>
    <w:p>
      <w:r>
        <w:t>- Như tr ê n;</w:t>
      </w:r>
    </w:p>
    <w:p>
      <w:r>
        <w:t>- PGĐ Nguyễn Bả o  Quốc (để biết);</w:t>
      </w:r>
    </w:p>
    <w:p>
      <w:r>
        <w:t>- Văn phòng Sở (để phối hợp);</w:t>
      </w:r>
    </w:p>
    <w:p>
      <w:r>
        <w:t>- Phòng GDĐT;</w:t>
      </w:r>
    </w:p>
    <w:p>
      <w:r>
        <w:t>- Lưu: VT, KTKĐ (NVĐK).</w:t>
      </w:r>
    </w:p>
    <w:p>
      <w:r>
        <w:t>GIÁM ĐỐC</w:t>
      </w:r>
    </w:p>
    <w:p>
      <w:r>
        <w:t>Nguyễn Văn Hiếu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