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1706/VPCP-QHĐP năm 2024 kiến nghị, đề xuất của Ủy ban nhân dân tỉnh Hải Dương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1706/VPCP-QHĐP</w:t>
      </w:r>
    </w:p>
    <w:p>
      <w:r>
        <w:t>V/v kiến nghị, đề xuất của UBND tỉnh Hải Dương</w:t>
      </w:r>
    </w:p>
    <w:p>
      <w:r>
        <w:t>Hà Nội, ngày 15 tháng 3 năm 2024</w:t>
      </w:r>
    </w:p>
    <w:p>
      <w:r>
        <w:t>Kính gửi:</w:t>
      </w:r>
    </w:p>
    <w:p>
      <w:r>
        <w:t>- Bộ Kế hoạch và Đầu tư;</w:t>
      </w:r>
    </w:p>
    <w:p>
      <w:r>
        <w:t>- Ủy ban nhân dân tỉnh Hải Dương.</w:t>
      </w:r>
    </w:p>
    <w:p>
      <w:r>
        <w:t>Xét đề nghị của Ủy ban nhân dân tỉnh Hải Dương tại công văn số 237/UBND-VP ngày 19 tháng 01 năm 2024 về việc triển khai thực hiện Khu du lịch sinh thái hồ Thanh Long và đầu tư dự án cải tạo, nâng cấp Quốc lộ 37; ý kiến của Bộ Kế hoạch và Đầu tư (công văn số 331/BKHĐT-KHĐPLT ngày 12 tháng 01 năm 2024), ý kiến của Bộ Tài chính (công văn số 1466/BTC-ĐT ngày 05 tháng 02 năm 2024), ý kiến của Bộ Tài nguyên và Môi trường (công văn số 1027/BTNMT-KHTC ngày 19 tháng 02 năm 2024), ý kiến của Bộ Nông nghiệp và Phát triển nông thôn (công văn số 1129/BNN-KH ngày 20 tháng 02 năm 2024), ý kiến của Bộ Văn hóa, Thể thao và Du lịch (công văn số 701/BVHTTDL-KHTC ngày 26 tháng 02 năm 2024), ý kiến của Bộ Xây dựng (công văn số 794/BXD-QHKT ngày 27 tháng 02 năm 2024), ý kiến của Ủy ban nhân dân tỉnh Bắc Giang (công văn số 78/UBND-TH ngày 07 tháng 02 năm 2024), Thủ tướng Chính phủ Phạm Minh Chính có ý kiến như sau:</w:t>
      </w:r>
    </w:p>
    <w:p>
      <w:r>
        <w:t>1. Về đầu tư Khu du lịch sinh thái nghỉ dưỡng hồ Thanh Long: Quy hoạch tỉnh Hải Dương thời kỳ 2021 - 2030, tầm nhìn đến năm 2050 (Quyết định số 1639/QĐ-TTg ngày 19 tháng 12 năm 2023 của Thủ tướng Chính phủ) và Điều chỉnh Quy hoạch chung thành phố Chí Linh, tỉnh Hải Dương đến năm 2040 (Quyết định số 555/QĐ-UBND ngày 25 tháng 02 năm 2022 của Ủy ban nhân dân tỉnh Hải Dương) đã định hướng phát triển khu vực hồ Thanh Long trở thành Khu du lịch sinh thái nghỉ dưỡng. Thủ tướng Chính phủ đã giao Ủy ban nhân dân tỉnh Hải Dương và Bộ Văn hoá, Thể thao và Du lịch phối hợp lập Nhiệm vụ Quy hoạch bảo quản, tu bổ, phục hồi di tích quốc gia đặc biệt Côn Sơn - Kiếp Bạc. Ủy ban nhân dân tỉnh Hải Dương chủ động phối hợp với Ủy ban nhân dân tỉnh Bắc Giang tiếp thu đầy đủ ý kiến của các Bộ: Xây dựng, Văn hóa, Thể thao và Du lịch, Tài nguyên và Môi trường tại các văn bản nêu trên để triển khai các bước cần thiết theo đúng quy trình, thủ tục để đầu tư, phát triển khu vực hồ Thanh Long theo đúng quy định và không được để xảy ra tiêu cực, tham nhũng.</w:t>
      </w:r>
    </w:p>
    <w:p>
      <w:r>
        <w:t>2. Về đầu tư dự án cải tạo, nâng cấp Quốc lộ 37 đoạn từ Quốc lộ 18 đến Ngã 3 An Lĩnh, thành phố Chí Linh, tỉnh Hải Dương: Đồng ý với đề nghị của Ủy ban nhân dân tỉnh Hải Dương tại văn bản nêu trên về sự cần thiết thực hiện Dự án; Dự án đã được Bộ Giao thông vận tải phê duyệt (Quyết định số 2164/QĐ- BGTVT ngày 30 tháng 9 năm 2011), Thủ tướng Chính phủ cũng đã giao Bộ Kế hoạch và Đầu tư chủ trì, phối hợp với cơ quan liên quan đề xuất phương án bố trí vốn thực hiện Dự án (văn bản số 105/TB-VPCP ngày 31 tháng 03 năm 2023 của Văn phòng Chính phủ). Yêu cầu Bộ Kế hoạch và Đầu tư khẩn trương thực hiện nhiệm vụ được giao, báo cáo Thủ tướng Chính phủ trước ngày 30 tháng 03 năm 2024.</w:t>
      </w:r>
    </w:p>
    <w:p>
      <w:r>
        <w:t>Văn phòng Chính phủ thông báo để Bộ Kế hoạch và Đầu tư, Ủy ban nhân dân tỉnh Hải Dương và các Bộ, địa phương liên quan biết thực hiện./.</w:t>
      </w:r>
    </w:p>
    <w:p>
      <w:r>
        <w:t>Nơi nhận:</w:t>
      </w:r>
    </w:p>
    <w:p>
      <w:r>
        <w:t>- Như trên;</w:t>
      </w:r>
    </w:p>
    <w:p>
      <w:r>
        <w:t>- TTg, các PTTgCP (để b/c/);</w:t>
      </w:r>
    </w:p>
    <w:p>
      <w:r>
        <w:t>- Các Bộ: Văn hóa, Thể thao và Du lịch, Xây dựng, Giao thông vận tải, Tài chính, Tài nguyên và Môi trường, Nông nghiệp và Phát triển nông thôn;</w:t>
      </w:r>
    </w:p>
    <w:p>
      <w:r>
        <w:t>- Tỉnh ủy, HĐND tỉnh Hải Dương;</w:t>
      </w:r>
    </w:p>
    <w:p>
      <w:r>
        <w:t>- Tỉnh ủy, HĐND, UBND tỉnh Bắc Giang;</w:t>
      </w:r>
    </w:p>
    <w:p>
      <w:r>
        <w:t>- VPCP: BTCN, PCN Nguyễn Sỹ Hiệp,</w:t>
      </w:r>
    </w:p>
    <w:p>
      <w:r>
        <w:t>Cổng TTĐT, các Vụ: KGVX, KTTH, NN, CN;</w:t>
      </w:r>
    </w:p>
    <w:p>
      <w:r>
        <w:t>- Lưu: VT, QHĐP (2b). Huyền</w:t>
      </w:r>
    </w:p>
    <w:p>
      <w:r>
        <w:t>KT.BỘ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