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1697/BXD-KTXD năm 2023 về cập nhật thông tin dữ liệu vào hệ thống cơ sở dữ liệu về định mức và giá xây dựng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1697/BXD-KTXD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04/05/2023</w:t>
            </w:r>
          </w:p>
        </w:tc>
      </w:tr>
      <w:tr>
        <w:tc>
          <w:tcPr>
            <w:tcW w:type="dxa" w:w="4320"/>
          </w:tcPr>
          <w:p>
            <w:r>
              <w:t>Ngày hiệu lực</w:t>
            </w:r>
          </w:p>
        </w:tc>
        <w:tc>
          <w:tcPr>
            <w:tcW w:type="dxa" w:w="4320"/>
          </w:tcPr>
          <w:p>
            <w:r>
              <w:t>04/05/2023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1697/BXD-KTXD</w:t>
      </w:r>
    </w:p>
    <w:p>
      <w:r>
        <w:t>V/V cập nhật thông tin dữ liệu vào hệ thống cơ sở dữ liệu về định mức và giá xây dựng</w:t>
      </w:r>
    </w:p>
    <w:p>
      <w:r>
        <w:t>Hà Nội, ngày 04 tháng 5 năm 2023</w:t>
      </w:r>
    </w:p>
    <w:p>
      <w:r>
        <w:t>Kính gửi:  Ủy ban nhân dân các tỉnh, thành phố trực thuộc Trung ương.</w:t>
      </w:r>
    </w:p>
    <w:p>
      <w:r>
        <w:t>Ngày 30/3/2023, Bộ Xây dựng có văn bản số 1209/BXD-KTXD về việc đôn đốc sử dụng và cập nhật dữ liệu vào hệ thống cơ sở dữ liệu phục vụ công tác quản lý chi phí đầu tư xây dựng. Trong quá trình triển khai, một số Sở Xây dựng có văn bản gửi Bộ Xây dựng báo cáo tình hình cập nhật thông tin, dữ liệu vào hệ thống cơ sở dữ liệu và nêu một số khó khăn, vướng mắc. Về nội dung này, Bộ Xây dựng có một số ý kiến như sau:</w:t>
      </w:r>
    </w:p>
    <w:p>
      <w:r>
        <w:t>1. Hệ thống cơ sở dữ liệu về định mức xây dựng, giá xây dựng công trình và chỉ số giá xây dựng là hệ thống dữ liệu tập trung, phục vụ chung cho công tác quản lý chi phí đầu tư xây dựng của các Bộ, ngành và các địa phương. Thông tin, số liệu cập nhật vào hệ thống phải đảm bảo thống nhất về biểu mẫu theo quy định để đồng bộ, số hóa dữ liệu phục vụ khai thác và sử dụng chung trên phạm vi toàn quốc.</w:t>
      </w:r>
    </w:p>
    <w:p>
      <w:r>
        <w:t>2. Về biểu mẫu quy định tại Thông tư số 11/2021/TT-BXD, Thông tư số 13/2021/TT-BXD (được sử dụng cho việc công bố giá xây dựng, chỉ số giá xây dựng trên địa bàn) và biểu mẫu quy định tại Quyết định số 737/QĐ-BXD ngày 05/9/2022 ban hành Quy chế quản lý vận hành hệ thống cơ sở dữ liệu (được sử dụng cho việc đồng bộ và số hóa dữ liệu): để tháo gỡ các khó khăn, vướng mắc theo phản ánh của một số Sở Xây dựng, Cục Kinh tế xây dựng được Bộ Xây dựng giao sớm nghiên cứu, đề xuất điều chỉnh, bổ sung các biểu mẫu để việc công bố số liệu và chuyển đổi, số hóa dữ liệu, cập nhật vào hệ thống được thuận tiện.</w:t>
      </w:r>
    </w:p>
    <w:p>
      <w:r>
        <w:t>3. Để hỗ trợ các địa phương trong việc sử dụng hệ thống và cập nhật dữ liệu, Bộ Xây dựng đã tổ chức tập huấn và cử cán bộ, chuyên gia liên lạc, hướng dẫn, hỗ trợ trực tiếp với các đầu mối của các Sở Xây dựng (theo danh sách đăng ký tài khoản của các Sở). Sau khi được tập huấn, hỗ trợ, phần lớn các Sở Xây dựng đã tiến hành cập nhật dữ liệu vào hệ thống. Tuy nhiên, vẫn còn một số Sở Xây dựng chưa dành nhiều thời gian, quan tâm đến việc cập nhật số liệu, đề nghị Lãnh đạo các Sở Xây dựng giao nhiệm vụ, trách nhiệm cụ thể cho bộ phận cập nhật số liệu để tạo ra dữ liệu chung phục vụ công tác quản lý chung của Ngành.</w:t>
      </w:r>
    </w:p>
    <w:p>
      <w:r>
        <w:t>4. Đối với một số nội dung vướng mắc khác của các địa phương được hướng dẫn chi tiết tại Phụ lục kèm theo văn bản này.</w:t>
      </w:r>
    </w:p>
    <w:p>
      <w:r>
        <w:t>Trong quá trình cập nhật thông tin, khai thác, sử dụng hệ thống cơ sở dữ liệu nếu có khó khăn, vướng mắc đề nghị các Sở Xây dựng trực tiếp gửi văn bản về Bộ Xây dựng hoặc trực tiếp liên hệ với Trung tâm tư vấn Kinh tế xây dựng - đơn vị trực thuộc Cục Kinh tế xây dựng được giao nhiệm vụ quản lý, vận hành hệ thống cơ sở dữ liệu để được hướng dẫn, hỗ trợ; số điện thoại: 024.39760271 (máy lẻ 124); địa chỉ email:  csdl.cuckinhtexaydung@moc.gov.vn .</w:t>
      </w:r>
    </w:p>
    <w:p>
      <w:r>
        <w:t>Bộ Xây dựng đề nghị Ủy ban nhân dân các tỉnh, thành phố trực thuộc Trung ương quan tâm chỉ đạo.</w:t>
      </w:r>
    </w:p>
    <w:p>
      <w:r>
        <w:t>Trân trọng cảm ơn./.</w:t>
      </w:r>
    </w:p>
    <w:p>
      <w:r>
        <w:t>Nơi nhận:</w:t>
      </w:r>
    </w:p>
    <w:p>
      <w:r>
        <w:t>- Như trên;</w:t>
      </w:r>
    </w:p>
    <w:p>
      <w:r>
        <w:t>- BT Nguyễn Thanh Nghị (để b/c);</w:t>
      </w:r>
    </w:p>
    <w:p>
      <w:r>
        <w:t>- Sở Xây dựng các địa phương (để t/h);</w:t>
      </w:r>
    </w:p>
    <w:p>
      <w:r>
        <w:t>- Lưu: VT, Cục KTXD.</w:t>
      </w:r>
    </w:p>
    <w:p>
      <w:r>
        <w:t>KT. BỘ TRƯỞNG</w:t>
      </w:r>
    </w:p>
    <w:p>
      <w:r>
        <w:t>THỨ TRƯỞNG</w:t>
      </w:r>
    </w:p>
    <w:p>
      <w:r>
        <w:t>Bùi Hồng Minh</w:t>
      </w:r>
    </w:p>
    <w:p>
      <w:r>
        <w:t>PHỤ LỤC</w:t>
      </w:r>
    </w:p>
    <w:p>
      <w:r>
        <w:t>TỔNG HỢP Ý KIẾN CỦA CÁC SỞ XÂY DỰNG VỀ VIỆC CẬP NHẬT, SỬ DỤNG HỆ THỐNG CƠ SỞ DỮ LIỆU</w:t>
      </w:r>
    </w:p>
    <w:p>
      <w:r>
        <w:t>(Kèm theo văn bản số: 1697/BXD-KTXD ngày 04/5/2023 của Bộ Xây dựng)</w:t>
      </w:r>
    </w:p>
    <w:p>
      <w:r>
        <w:t>STT</w:t>
      </w:r>
    </w:p>
    <w:p>
      <w:r>
        <w:t>Nội dung</w:t>
      </w:r>
    </w:p>
    <w:p>
      <w:r>
        <w:t>Đơn vị</w:t>
      </w:r>
    </w:p>
    <w:p>
      <w:r>
        <w:t>Nội dung phản hồi</w:t>
      </w:r>
    </w:p>
    <w:p>
      <w:r>
        <w:t>1</w:t>
      </w:r>
    </w:p>
    <w:p>
      <w:r>
        <w:t>Số lượng các đơn giá xây dựng tại các bộ đơn giá do UBND cấp tỉnh ban hành nhiều, công việc này do đơn vị tư vấn thực hiện Sở Xây dựng không thực hiện. Tuy nhiên việc, cập nhật dữ liệu yêu cầu phải thực hiện trên file Excel sau đó cung cấp lên trang thông tin điện tử của Bộ Xây dựng có khối lượng công việc rất lớn, khó thực hiện.</w:t>
      </w:r>
    </w:p>
    <w:p>
      <w:r>
        <w:t>- Sở Xây dựng tỉnh Nghệ An;</w:t>
      </w:r>
    </w:p>
    <w:p>
      <w:r>
        <w:t>- Sở Xây dựng tỉnh Lạng Sơn;</w:t>
      </w:r>
    </w:p>
    <w:p>
      <w:r>
        <w:t>- Sở Xây dựng tỉnh Thái Nguyên;</w:t>
      </w:r>
    </w:p>
    <w:p>
      <w:r>
        <w:t>- Sở Xây dựng tỉnh Bà Rịa - Vũng Tàu;</w:t>
      </w:r>
    </w:p>
    <w:p>
      <w:r>
        <w:t>- Sở Xây dựng tỉnh Bắc Ninh;</w:t>
      </w:r>
    </w:p>
    <w:p>
      <w:r>
        <w:t>- Sở Xây dựng tỉnh Bến Tre;</w:t>
      </w:r>
    </w:p>
    <w:p>
      <w:r>
        <w:t>- Sở Xây dựng tỉnh Thái Bình.</w:t>
      </w:r>
    </w:p>
    <w:p>
      <w:r>
        <w:t>Với dữ liệu của các bộ đơn giá, có thể nghiên cứu theo hướng giao đơn vị tư vấn lập đơn giá hỗ trợ địa phương trong việc số hóa dữ liệu theo biểu mẫu chung.</w:t>
      </w:r>
    </w:p>
    <w:p>
      <w:r>
        <w:t>2</w:t>
      </w:r>
    </w:p>
    <w:p>
      <w:r>
        <w:t>Trong phần mềm hệ thống cơ sở dữ liệu có 02 mục liên quan đến VLXD mà các Sở Xây dựng địa phương phải cập nhật thông tin: phần “Quản lý vật liệu” nam trong mục “Quản lý VL, NC, MTC” và phần “Quản lý vật liệu công bố” nằm trong mục “Quản lý giá”. Phần “Quản lý vật liệu” yêu cầu cập nhật danh mục vật liệu trong kỳ công bố giá, phần “Quản lý vật liệu công bố” yêu cầu cập nhật giá vật liệu trong kỳ công bố giá.</w:t>
      </w:r>
    </w:p>
    <w:p>
      <w:r>
        <w:t>- Sở Xây dựng thành phố Hồ Chí Minh;</w:t>
      </w:r>
    </w:p>
    <w:p>
      <w:r>
        <w:t>- Sở Xây dựng tỉnh Đắk Nông;</w:t>
      </w:r>
    </w:p>
    <w:p>
      <w:r>
        <w:t>- Sở Xây dựng tỉnh Lai Châu;</w:t>
      </w:r>
    </w:p>
    <w:p>
      <w:r>
        <w:t>- Sở Xây dựng tỉnh Bắc Ninh.</w:t>
      </w:r>
    </w:p>
    <w:p>
      <w:r>
        <w:t>Nội dung phản ánh chưa chính xác. Hệ thống chỉ yêu cầu cập nhật giá vật liệu tại mục “Quản lý vật liệu công bố” nằm trong phần “Quản lý giá”; không cần phải cập nhật dữ liệu trong cả 2 mục.</w:t>
      </w:r>
    </w:p>
    <w:p>
      <w:r>
        <w:t>3</w:t>
      </w:r>
    </w:p>
    <w:p>
      <w:r>
        <w:t>Khi công bố giá vật liệu xây dựng vào hệ thống cơ sở dữ liệu nếu tên vật tư quá dài (vượt quá 510 kí tự) thì hệ thống sẽ không chấp nhận và bắt buộc phải chỉnh sửa tên vật liệu xây dựng sao cho đảm bảo số kí tự dưới 510 theo quy định gây khó khăn cho cán bộ công tác công bố giá vật liệu.</w:t>
      </w:r>
    </w:p>
    <w:p>
      <w:r>
        <w:t>- Sở Xây dựng tỉnh Long An;</w:t>
      </w:r>
    </w:p>
    <w:p>
      <w:r>
        <w:t>- Sở Xây dựng tỉnh Bắc Ninh.</w:t>
      </w:r>
    </w:p>
    <w:p>
      <w:r>
        <w:t>Đề nghị xem lại cách nhập tên vật tư, vật liệu (cần tách biệt các nội dung thuộc trường thông tin “tên vật liệu” với nội dung thuộc các trường thông tin “tiêu chuẩn kỹ thuật”, “quy cách”,...hoặc liên hệ với đơn vị quản lý vận hành hệ thống để được hướng dẫn chi tiết.</w:t>
      </w:r>
    </w:p>
    <w:p>
      <w:r>
        <w:t>4</w:t>
      </w:r>
    </w:p>
    <w:p>
      <w:r>
        <w:t>Việc bố trí kinh phí tổ chức thực hiện, cung cấp, cập nhật thông tin,khai thác sử dụng cơ sở dữ liệu: Đề nghị Bộ Xây dựng hướng dẫn phương pháp lập dự toán hoặc ban hành định mức Kinh tế - Kỹ thuật để các đơn vị có cơ sở thực hiện.</w:t>
      </w:r>
    </w:p>
    <w:p>
      <w:r>
        <w:t>- Sở Xây dựng tỉnh Lai Châu;</w:t>
      </w:r>
    </w:p>
    <w:p>
      <w:r>
        <w:t>- Sở Xây dựng tỉnh Bắc Ninh.</w:t>
      </w:r>
    </w:p>
    <w:p>
      <w:r>
        <w:t>Nghiên cứu, tham khảo các quy định tại Thông tư số 194/2012/TT- BTC ngày 15/11/2012 của Bộ Tài chính hướng dẫn mức chi tạo lập thông tin điện tử.</w:t>
      </w:r>
    </w:p>
    <w:p>
      <w:r>
        <w:t>5</w:t>
      </w:r>
    </w:p>
    <w:p>
      <w:r>
        <w:t>Đề nghị hướng dẫn cách thức đăng tải nhiều file cho 01 lần cập nhật dữ liệu.</w:t>
      </w:r>
    </w:p>
    <w:p>
      <w:r>
        <w:t>Sở Xây dựng thành phố Hồ Chí Minh</w:t>
      </w:r>
    </w:p>
    <w:p>
      <w:r>
        <w:t>Hệ thống cho phép đăng tải nhiều file định dạng PDF (văn bản điện tử) đính kèm và 1 file dữ liệu điện tử (định dạng excel, tổng hợp số liệu theo biểu mẫu chung đã quy định) cho 1 lần cập nhật.</w:t>
      </w:r>
    </w:p>
    <w:p>
      <w:r>
        <w:t>6</w:t>
      </w:r>
    </w:p>
    <w:p>
      <w:r>
        <w:t>Đối với nội dung giao nhiệm vụ cung cấp, cập nhật thông tin cho các đơn vị, cá nhân theo đúng chuyên môn và ban hành quy định nội bộ về quản lý, sử dụng tài khoản của tổ chức quy định chi tiết tại khoản 3 Điều 7 Quyết định số 737/QĐ-BXD ngày 05/9/2022 của Bộ Xây dựng về quy chế quản lý vận hành: Hiện nay việc cung cấp, cập nhật thông tin cho các đơn vị, cá nhân đang được Bộ Xây dựng thực hiện và quản lý. Nội dung ban hành quy định nội bộ về quản lý, sử dụng tài khoản của tổ chức chưa thực hiện được, lý do: Bộ Xây dựng mới cung cấp được 03 tài khoản cho Sở Xây dựng để cập nhật cơ sở dữ liệu các thông tin về giá xây dựng, còn lại đối với các Sở quản lý công trình xây dựng chuyên ngành, các tổ chức liên quan chưa được Bộ Xây dựng cung cấp tài khoản, vì vậy việc ban hành quy định nội bộ về quản lý, sử dụng tài khoản cho các tổ chức là chưa có cơ sở thực hiện.</w:t>
      </w:r>
    </w:p>
    <w:p>
      <w:r>
        <w:t>Sở Xây dựng tỉnh Lai Châu</w:t>
      </w:r>
    </w:p>
    <w:p>
      <w:r>
        <w:t>Đề nghị Sở Xây dựng tỉnh Lai Châu ban hành Quy định nội bộ của Sở đối với việc quản lý, sử dụng 03 tài khoản đã được cấp, đảm bảo theo các quy định tại khoản 3 Điều 7 của Quy chế quản lý vận hành hệ thống cơ sở dữ liệu đã ban hành.</w:t>
      </w:r>
    </w:p>
    <w:p>
      <w:r>
        <w:t>Khi nhận được đăng ký hợp lệ của các sở xây dựng chuyên ngành và các cơ quan, tổ chức khác đơn vị quản lý vận hành hệ thống sẽ cấp tài khoản theo quy định.</w:t>
      </w:r>
    </w:p>
    <w:p>
      <w:r>
        <w:t>7</w:t>
      </w:r>
    </w:p>
    <w:p>
      <w:r>
        <w:t>Để việc phối hợp cung cấp, cập nhật thông tin dữ liệu của các tổ chức, đơn vị liên quan khi đã được Bộ cung cấp tài khoản đảm bảo đúng quy định hướng dẫn tại Quyết định số 737/QĐ- BXD, đề nghị Bộ Xây dựng tổ chức tập huấn và hướng dẫn các đơn vị thực hiện.</w:t>
      </w:r>
    </w:p>
    <w:p>
      <w:r>
        <w:t>Sở Xây dựng tỉnh Lai Châu;</w:t>
      </w:r>
    </w:p>
    <w:p>
      <w:r>
        <w:t>Sở Xây dựng thành phố Cần Thơ.</w:t>
      </w:r>
    </w:p>
    <w:p>
      <w:r>
        <w:t>Bộ Xây dựng đã tổ chức tập huấn cho các Bộ, ngành, địa phương. Nếu địa phương có nhu cầu tổ chức tập huấn bổ sung đề nghị liên hệ với đơn vị quản lý vận hành hệ thống để được sắp xếp tổ chức.</w:t>
      </w:r>
    </w:p>
    <w:p>
      <w:r>
        <w:t>8</w:t>
      </w:r>
    </w:p>
    <w:p>
      <w:r>
        <w:t>Bổ sung cổng thành phần, liên kết dữ liệu cập nhật thông tin về định mức, đơn giá đặc thù cho các chủ đầu tư (là các Ban QLDA); công bố giá vật liệu cho các doanh nghiệp sản xuất, kinh doanh vật liệu xây dựng.</w:t>
      </w:r>
    </w:p>
    <w:p>
      <w:r>
        <w:t>Hệ thống cơ sở dữ liệu là hệ thống được dùng chung, do đó ngoài quy định trách nhiệm cập nhật của các cơ quan nhà nước, cần bổ sung quy định, trách nhiệm và quyền lợi của các chủ đầu tư, đơn vị sản xuất, kinh doanh vật liệu xây dựng tham gia cập nhật và khai thác cơ sở dữ liệu. Đồng thời, thông qua kênh này các doanh nghiệp cạnh tranh nhau góp phần người tiêu dùng được sử dụng sản phẩm hàng hóa vật liệu giá phù hợp ứng với chất lượng tốt nhất.</w:t>
      </w:r>
    </w:p>
    <w:p>
      <w:r>
        <w:t>Sở Xây dựng tỉnh Bắc Ninh</w:t>
      </w:r>
    </w:p>
    <w:p>
      <w:r>
        <w:t>Hệ thống đã được thiết kế sẵn 2 khu vực (menu “Tham khảo” và “Thông tin thị trường”) và khuyến khích các tổ chức, cá nhân có hoạt động trong lĩnh vực xây dựng và các đơn vị sản xuất, kinh doanh vật liệu xây dựng, thiết bị công trình,... cung cấp thông tin, thông báo giá trên hệ thống;</w:t>
      </w:r>
    </w:p>
    <w:p>
      <w:r>
        <w:t>Quy định chi tiết tại khoản 2, Điều 5 và khoản 4, Điều 8 của Quy chế quản lý vận hành.</w:t>
      </w:r>
    </w:p>
    <w:p>
      <w:r>
        <w:t>9</w:t>
      </w:r>
    </w:p>
    <w:p>
      <w:r>
        <w:t>Đơn vị cung cấp thông tin giá có quyền tự quyết định giá bán (theo quy định của pháp luật về giá) và phải tự chịu trách nhiệm đối với thông tin do mình cung cấp. Khi Bộ Xây dựng yêu cầu Sở Xây dựng các địa phương phải thực hiện nhập, chuyển dữ liệu thông tin giá của Bộ là vô tình đã biến thông tin của đơn vị cung cấp thành thông tin của cơ quan nhà nước là Sở Xây dựng các địa phương, trong khi các Sở không phải là đơn vị bán hàng/mua hàng, không thể quyết định giá bán, năng lực cung cấp các chế độ hậu mãi và chịu trách nhiệm pháp lý thay cho các đơn vị cung cấp.</w:t>
      </w:r>
    </w:p>
    <w:p>
      <w:r>
        <w:t>Sở Xây dựng tỉnh Bắc Ninh</w:t>
      </w:r>
    </w:p>
    <w:p>
      <w:r>
        <w:t>Sở xây dựng và các sở xây dựng chuyên ngành của các địa phương có trách nhiệm cung cấp, cập nhật   thông tin dữ liệu của địa phương đã ban hành, công bố   vào hệ thống cơ sở dữ liệu theo lĩnh vực quản lý nhà nước được Ủy ban nhân dân cấp tỉnh phân công, ủy quyền; Quy định chi tiết tại khoản 2, khoản 3, Điều 8 của Quy chế quản lý vận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