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1681/BKHCN-TCCB năm 2024 về Kế hoạch xét tặng Giải thưởng Hồ Chí Minh và Giải thưởng Nhà nước về khoa học và công nghệ đợt 7 do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1681/BKHCN-TCCB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1681/BKHCN-TCCB</w:t>
      </w:r>
    </w:p>
    <w:p>
      <w:r>
        <w:t>V/v kế hoạch xét tặng Giải thưởng Hồ Chí Minh và Giải thưởng Nhà nước về KH&amp;CN đợt 7</w:t>
      </w:r>
    </w:p>
    <w:p>
      <w:r>
        <w:t>Hà Nội, ngày 20 tháng 5 năm 2024</w:t>
      </w:r>
    </w:p>
    <w:p>
      <w:r>
        <w:t>Kính gửi:</w:t>
      </w:r>
    </w:p>
    <w:p>
      <w:r>
        <w:t>- Các Bộ, Cơ quan ngang Bộ, Cơ quan thuộc Chính phủ;</w:t>
      </w:r>
    </w:p>
    <w:p>
      <w:r>
        <w:t>- Ủy ban nhân dân các tỉnh, thành phố trực thuộc Trung ương;</w:t>
      </w:r>
    </w:p>
    <w:p>
      <w:r>
        <w:t>- Liên hiệp các Hội Khoa học và Kỹ thuật Việt Nam.</w:t>
      </w:r>
    </w:p>
    <w:p>
      <w:r>
        <w:t>Căn cứ Nghị định số 18/2024/NĐ-CP ngày 21/02/2024 của Chính phủ về Giải thưởng Hồ Chí Minh, Giải thưởng Nhà nước và các giải thưởng khác về khoa học và công nghệ (KH&amp;CN),</w:t>
      </w:r>
    </w:p>
    <w:p>
      <w:r>
        <w:t>Bộ Khoa học và Công nghệ thông báo kế hoạch tổ chức xét tặng Giải thưởng Hồ Chí Minh và Giải thưởng Nhà nước về KH&amp;CN đợt 7, bao gồm: Quy trình, thời gian và tiến độ cụ thể như sau:</w:t>
      </w:r>
    </w:p>
    <w:p>
      <w:r>
        <w:t>1.    Quy trình xét tặng Giải thưởng Hồ Chí Minh và Giải thưởng Nhà nước về KH&amp;CN (gọi tắt là Giải thưởng) được tiến hành độc lập theo ba cấp:</w:t>
      </w:r>
    </w:p>
    <w:p>
      <w:r>
        <w:t>a) Cấp cơ sở;</w:t>
      </w:r>
    </w:p>
    <w:p>
      <w:r>
        <w:t>b) Cấp Bộ, ngành, địa phương (gọi tắt là cấp Bộ);</w:t>
      </w:r>
    </w:p>
    <w:p>
      <w:r>
        <w:t>c) Cấp Nhà nước được tiến hành theo hai bước:</w:t>
      </w:r>
    </w:p>
    <w:p>
      <w:r>
        <w:t>- Bước một tại các Hội đồng xét tặng Giải thưởng chuyên ngành;</w:t>
      </w:r>
    </w:p>
    <w:p>
      <w:r>
        <w:t>- Bước hai tại Hội đồng xét tặng Giải thưởng cấp Nhà nước.</w:t>
      </w:r>
    </w:p>
    <w:p>
      <w:r>
        <w:t>2.    Thời gian, tiến độ xét tặng Giải thưởng tại Hội đồng cấp cơ sở, bộ, ngành, địa phương:</w:t>
      </w:r>
    </w:p>
    <w:p>
      <w:r>
        <w:t>a) Hội đồng cấp cơ sở tổ chức xét tặng Giải thưởng từ ngày 01/12/2025 và hoàn thành trước 31/12/2025.</w:t>
      </w:r>
    </w:p>
    <w:p>
      <w:r>
        <w:t>b) Hội đồng cấp Bộ tổ chức xét tặng Giải thưởng và hoàn thành trước ngày 15/4/2026. Đăng tin trên Cổng Thông tin điện tử của bộ, ngành, địa phương danh sách tác giả công trình, tên công trình đề nghị và kết quả xét tặng Giải thưởng theo quy định tại khoản 2 Điều 18 Nghị định.</w:t>
      </w:r>
    </w:p>
    <w:p>
      <w:r>
        <w:t>3.    Thời gian tiếp nhận hồ sơ; tiến độ tổ chức xét tặng Giải thưởng của Hội đồng cấp Nhà nước và dự kiến thời hạn trình Thủ tướng Chính phủ kết quả xét Giải thưởng:</w:t>
      </w:r>
    </w:p>
    <w:p>
      <w:r>
        <w:t>a) Bộ Khoa học và Công nghệ nhận hồ sơ đề nghị xét tặng Giải thưởng cấp Nhà nước kết thúc vào  17h00 ngày 08/5/2026 (đối với hồ sơ thường) và 17h00 ngày 15/5/2026 (đối với hồ sơ mật).  Thời gian được tính theo dấu bưu điện của Bưu điện (trường hợp gửi qua bưu điện) hoặc dấu “Văn bản đến” của Văn phòng Bộ Khoa học và Công nghệ nhận, số 113 Trần Duy Hưng, quận Cầu Giấy, Thành phố Hà Nội.</w:t>
      </w:r>
    </w:p>
    <w:p>
      <w:r>
        <w:t>Triển khai các thủ tục liên quan đến công tác tổ chức xét tặng Giải thưởng của Hội đồng cấp Nhà nước từ tháng 6/2026 và hoàn thành công tác tổ chức xét tặng Giải thưởng của Hội đồng cấp Nhà nước trong tháng 9/2026.</w:t>
      </w:r>
    </w:p>
    <w:p>
      <w:r>
        <w:t>b) Thời gian, tiến độ tổ chức xét tặng Giải thưởng Hội đồng cấp Nhà nước cụ thể:</w:t>
      </w:r>
    </w:p>
    <w:p>
      <w:r>
        <w:t>- Hội đồng chuyên ngành cấp Nhà nước tổ chức xét tặng Giải thưởng và hoàn thành trước 30/8/2026. Đăng tin trên Cổng Thông tin điện tử của Bộ Khoa học và Công nghệ về danh sách công trình kèm tác giả, báo cáo tóm tắt công trình đề nghị và kết quả xét tặng Giải thưởng theo quy định tại khoản 2 Điều 19 Nghị định;</w:t>
      </w:r>
    </w:p>
    <w:p>
      <w:r>
        <w:t>- Hội đồng cấp Nhà nước tổ chức xét tặng Giải thưởng và hoàn thành trong tháng 9/2026. Công bố kết quả xét tặng Giải thưởng trên Cổng Thông tin điện tử của Bộ Khoa học và Công nghệ và đưa tin 03 số liên tiếp trên báo trung ương theo quy định tại khoản 2 Điều 20 Nghị định; dự kiến trình Thủ tướng Chính phủ kết quả xét tặng Giải thưởng cuối tháng 11/2026 vồ tổ chức Lễ trao Giải thưởng dịp 02/9/2027.</w:t>
      </w:r>
    </w:p>
    <w:p>
      <w:r>
        <w:t>Bộ Khoa học và Công nghệ trân trọng đề nghị các Quý Cơ quan, tổ chức căn cứ Nghị định số 18/2024/NĐ-CP ngày 21/02/2024 của Chính phủ và Kế hoạch này để triển khai công tác xét tặng Giải thưởng theo đúng tiến độ.</w:t>
      </w:r>
    </w:p>
    <w:p>
      <w:r>
        <w:t>Trân trọng cảm ơn sự hợp tác của Quý Cơ quan, tổ chức./.</w:t>
      </w:r>
    </w:p>
    <w:p>
      <w:r>
        <w:t>Nơi nhận:</w:t>
      </w:r>
    </w:p>
    <w:p>
      <w:r>
        <w:t>- Như trên;</w:t>
      </w:r>
    </w:p>
    <w:p>
      <w:r>
        <w:t>- Bộ trưởng và các Thứ trưởng;</w:t>
      </w:r>
    </w:p>
    <w:p>
      <w:r>
        <w:t>- VP Chủ tịch nước;</w:t>
      </w:r>
    </w:p>
    <w:p>
      <w:r>
        <w:t>- VP Chính phủ;</w:t>
      </w:r>
    </w:p>
    <w:p>
      <w:r>
        <w:t>- Bộ Nội vụ;</w:t>
      </w:r>
    </w:p>
    <w:p>
      <w:r>
        <w:t>- Ban TĐKT Trung ương;</w:t>
      </w:r>
    </w:p>
    <w:p>
      <w:r>
        <w:t>- Vụ CNN, Vụ XNT, Vụ CNC, Vụ KH-TC,</w:t>
      </w:r>
    </w:p>
    <w:p>
      <w:r>
        <w:t>VP Bộ, Ttra, Vụ PC, TTTT (Bộ KH&amp;CN);</w:t>
      </w:r>
    </w:p>
    <w:p>
      <w:r>
        <w:t>- Lưu: VT, TCCB.</w:t>
      </w:r>
    </w:p>
    <w:p>
      <w:r>
        <w:t>BỘ TRƯỞNG</w:t>
      </w:r>
    </w:p>
    <w:p>
      <w:r>
        <w:t>Huỳnh Thành 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