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1657/BXD-KTXD năm 2024 hướng dẫn nội dung liên quan đến lập dự toán thiết kế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1657 /BXD-KTXD</w:t>
      </w:r>
    </w:p>
    <w:p>
      <w:r>
        <w:t>V/v hướng dẫn nội dung liên quan đến lập dự toán thiết kế xây dựng</w:t>
      </w:r>
    </w:p>
    <w:p>
      <w:r>
        <w:t>Hà Nội, ngày  19  tháng  04  năm  2024</w:t>
      </w:r>
    </w:p>
    <w:p>
      <w:r>
        <w:t>Kính gửi:  Công ty TNHH Kế toán, Kiểm toán Việt Nam</w:t>
      </w:r>
    </w:p>
    <w:p>
      <w:r>
        <w:t>Bộ Xây dựng nhận được văn bản số 54/2024/CV-VNAA ngày 20/02/2024 của Công ty TNHH Kế toán, Kiểm toán Việt Nam về việc đề nghị hướng dẫn nội dung liên quan đến lập dự toán thiết kế xây dựng theo quy định tại Luật Xây dựng. Sau khi xem xét, Bộ Xây dựng có ý kiến như sau:</w:t>
      </w:r>
    </w:p>
    <w:p>
      <w:r>
        <w:t>1. Điểm đ khoản 2 Điều 86 Luật Xây dựng năm 2014 quy định về nghĩa vụ của nhà thầu thiết kế xây dựng thì đối với thiết kế xây dựng công trình sử dụng vốn nhà nước (“vốn đầu tư công, vốn nhà nước ngoài đầu tư công” quy định tại điểm c khoản 64 Điều 1 Luật sửa đổi, bổ sung một số điều của Luật Xây dựng số 62/2020/QH14), nhà thầu thiết kế không được chỉ định nhà sản xuất cung cấp vật liệu, vật tư và thiết bị xây dựng trong nội dung thiết kế xây dựng công trình.</w:t>
      </w:r>
    </w:p>
    <w:p>
      <w:r>
        <w:t>2. Với cùng yêu cầu về chất lượng, quy chuẩn, tiêu chuẩn, thông số kỹ thuật,..., thì vật liệu và thiết bị xây dựng sẽ có giá khác nhau phụ thuộc vào nguồn gốc, xuất xứ của vật liệu, thiết bị. Do đó, đơn vị thiết kế xây dựng cần đề xuất về nguồn gốc, xuất xứ của vật liệu và thiết bị xây dựng đáp ứng, phù hợp với yêu cầu của thiết kế để làm căn cứ xác định giá trong xác định dự toán xây dựng. Việc xác định dự toán xây dựng (trong đó có giá vật liệu, vật tư và thiết bị xây dựng) thực hiện theo hướng dẫn của Bộ Xây dựng (hiện hành tại Thông tư số 11/2021/TT-BXD ngày 31/8/2021 về hướng dẫn một số nội dung xác định và quản lý chi phí đầu tư xây dựng; được sửa đổi, bổ sung tại Thông tư số 14/2023/TT-BXD ngày 29/12/2023 của Bộ Xây dựng).</w:t>
      </w:r>
    </w:p>
    <w:p>
      <w:r>
        <w:t>Trên đây là ý kiến của Bộ Xây dựng, đề nghị Công ty TNHH Kế toán, Kiểm toán Việt Nam nghiên cứu và thực hiện theo quy  đị nh./.</w:t>
      </w:r>
    </w:p>
    <w:p>
      <w:r>
        <w:t>Nơi nhận:</w:t>
      </w:r>
    </w:p>
    <w:p>
      <w:r>
        <w:t>- Như trên;</w:t>
      </w:r>
    </w:p>
    <w:p>
      <w:r>
        <w:t>- TTr Bùi Xuân Dũng (để b/c);</w:t>
      </w:r>
    </w:p>
    <w:p>
      <w:r>
        <w:t>- Lưu: VT, KTXD (M).</w:t>
      </w:r>
    </w:p>
    <w:p>
      <w:r>
        <w:t>TL. BỘ TRƯỞNG</w:t>
      </w:r>
    </w:p>
    <w:p>
      <w:r>
        <w:t>KT. CỤC TRƯỞNG CỤC KINH T 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