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16357/CHQ-GSQL năm 2026 thực hiện Hiệp định VIFTA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16357/CHQ-GSQL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18/05/2026</w:t>
            </w:r>
          </w:p>
        </w:tc>
      </w:tr>
      <w:tr>
        <w:tc>
          <w:tcPr>
            <w:tcW w:type="dxa" w:w="4320"/>
          </w:tcPr>
          <w:p>
            <w:r>
              <w:t>Ngày hiệu lực</w:t>
            </w:r>
          </w:p>
        </w:tc>
        <w:tc>
          <w:tcPr>
            <w:tcW w:type="dxa" w:w="4320"/>
          </w:tcPr>
          <w:p>
            <w:r>
              <w:t>18/05/2026</w:t>
            </w:r>
          </w:p>
        </w:tc>
      </w:tr>
      <w:tr>
        <w:tc>
          <w:tcPr>
            <w:tcW w:type="dxa" w:w="4320"/>
          </w:tcPr>
          <w:p>
            <w:r>
              <w:t>Tình trạng</w:t>
            </w:r>
          </w:p>
        </w:tc>
        <w:tc>
          <w:tcPr>
            <w:tcW w:type="dxa" w:w="4320"/>
          </w:tcPr>
          <w:p>
            <w:r>
              <w:t>Còn hiệu lực</w:t>
            </w:r>
          </w:p>
        </w:tc>
      </w:tr>
    </w:tbl>
    <w:p/>
    <w:p>
      <w:r>
        <w:t>BỘ TÀI CHÍNH</w:t>
      </w:r>
    </w:p>
    <w:p>
      <w:r>
        <w:t>CỤC HẢI QUAN</w:t>
      </w:r>
    </w:p>
    <w:p>
      <w:r>
        <w:t>-------</w:t>
      </w:r>
    </w:p>
    <w:p>
      <w:r>
        <w:t>CỘNG HÒA XÃ HỘI CHỦ NGHĨA VIỆT NAM</w:t>
      </w:r>
    </w:p>
    <w:p>
      <w:r>
        <w:t>Độc lập - Tự do - Hạnh phúc</w:t>
      </w:r>
    </w:p>
    <w:p>
      <w:r>
        <w:t>---------------</w:t>
      </w:r>
    </w:p>
    <w:p>
      <w:r>
        <w:t>Số: 16357/CHQ-GSQL</w:t>
      </w:r>
    </w:p>
    <w:p>
      <w:r>
        <w:t>V/v thực hiện Hiệp định VIFTA</w:t>
      </w:r>
    </w:p>
    <w:p>
      <w:r>
        <w:t>Hà Nội, ngày 18 tháng 5 năm 2026</w:t>
      </w:r>
    </w:p>
    <w:p>
      <w:r>
        <w:t>Kính gửi:  Công ty TNHH Đầu tư và Phát triển Công nghệ NNT Việt Nam.</w:t>
      </w:r>
    </w:p>
    <w:p>
      <w:r>
        <w:t>(Đ/c: Số 22B ngõ 99 Phố Ái Mộ, Phường Bồ Đề, Hà Nội)</w:t>
      </w:r>
    </w:p>
    <w:p>
      <w:r>
        <w:t>Trả lời công văn số 01/CV-NNT ngày 07/5/2026 của Công ty TNHH Đầu tư và Phát triển Công nghệ NNT Việt Nam đề nghị hướng dẫn về mẫu C/O VIFTA do cơ quan có thẩm quyền của Nhà nước I-xra-en phát hành, Cục Hải quan có ý kiến như sau:</w:t>
      </w:r>
    </w:p>
    <w:p>
      <w:r>
        <w:t>Căn cứ khoản 8 Điều 15 Thông tư số 33/2023/TT-BTC ngày 31/5/2023 của Bộ Tài chính, cơ quan hải quan chấp nhận chứng từ chứng nhận xuất xứ hàng hóa trong trường hợp có sai sót nhỏ hoặc khác biệt nhỏ giữa nội dung khai trên chứng từ chứng nhận xuất xứ hàng hóa với các chứng từ khác thuộc hồ sơ hải quan nếu những sai sót, khác biệt này phù hợp với thực tế hàng hóa nhập khẩu.</w:t>
      </w:r>
    </w:p>
    <w:p>
      <w:r>
        <w:t>Căn cứ khoản 2 Điều 31 Thông tư số 11/2024/TT-BCT ngày 01/8/2024 của Bộ Công Thương, trường hợp các lỗi về hình thức không tạo ra nghi ngờ về tính xác thực của khai báo trên chứng từ chứng nhận xuất xứ hàng hóa thì không phải là lý do khiến chứng từ chứng nhận xuất xứ hàng hóa bị từ chối.</w:t>
      </w:r>
    </w:p>
    <w:p>
      <w:r>
        <w:t>Đề nghị Công ty liên hệ với Chi cục Hải quan nơi làm thủ tục nhập khẩu hàng hóa để được hướng dẫn cụ thể.</w:t>
      </w:r>
    </w:p>
    <w:p>
      <w:r>
        <w:t>Cục Hải quan thông báo để đơn vị biết và thực hiện./.</w:t>
      </w:r>
    </w:p>
    <w:p>
      <w:r>
        <w:t>Nơi nhận:</w:t>
      </w:r>
    </w:p>
    <w:p>
      <w:r>
        <w:t>- Như trên;</w:t>
      </w:r>
    </w:p>
    <w:p>
      <w:r>
        <w:t>- Lưu: VT, GSQL (3b).</w:t>
      </w:r>
    </w:p>
    <w:p>
      <w:r>
        <w:t>TL. CỤC TRƯỞNG</w:t>
      </w:r>
    </w:p>
    <w:p>
      <w:r>
        <w:t>KT. TRƯỞNG BAN GIÁM SÁT QUẢN LÝ VỀ HQ</w:t>
      </w:r>
    </w:p>
    <w:p>
      <w:r>
        <w:t>PHÓ TRƯỞNG BAN</w:t>
      </w:r>
    </w:p>
    <w:p>
      <w:r>
        <w:t>Nguyễn Anh Tài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