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1603/UBND-KGVX về Chiến dịch bổ sung Vitamin A và triển khai hoạt động Ngày vi chất dinh dưỡng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1603/UBND-KGVX</w:t>
      </w:r>
    </w:p>
    <w:p>
      <w:r>
        <w:t>V/v Chiến dịch bổ sung Vitamin A và triển khai các hoạt động Ngày vi chất dinh dưỡng trên địa bàn thành phố Hà Nội, năm 2023</w:t>
      </w:r>
    </w:p>
    <w:p>
      <w:r>
        <w:t>Hà Nội, ngày 30 tháng 5 năm 2023</w:t>
      </w:r>
    </w:p>
    <w:p>
      <w:r>
        <w:t>Kính gửi:</w:t>
      </w:r>
    </w:p>
    <w:p>
      <w:r>
        <w:t>- Ủy ban Mặt trận Tổ quốc Việt Nam thành phố Hà Nội;</w:t>
      </w:r>
    </w:p>
    <w:p>
      <w:r>
        <w:t>- Các Sở, ban, ngành Thành phố;</w:t>
      </w:r>
    </w:p>
    <w:p>
      <w:r>
        <w:t>- Ủy ban nhân dân các quận, huyện, thị xã.</w:t>
      </w:r>
    </w:p>
    <w:p>
      <w:r>
        <w:t>Thực hiện chỉ đạo của Bộ Y tế tại Công văn số 3232/BYT-BMTE ngày 27/5/2023 về việc tổ chức chiến dịch bổ sung Vitamin A kết hợp tẩy giun cho trẻ em đợt 1 năm 2023, để triển khai hoạt động bổ sung Vitamin A và các hoạt động Ngày vi chất dinh dưỡng trên địa bàn thành phố Hà Nội năm 2023 một cách hiệu quả, Ủy ban nhân dân Thành phố yêu cầu:</w:t>
      </w:r>
    </w:p>
    <w:p>
      <w:r>
        <w:t>1. Sở Y tế</w:t>
      </w:r>
    </w:p>
    <w:p>
      <w:r>
        <w:t>- Chủ trì, xây dựng kế hoạch, phối hợp với các Sở, ban, ngành, đoàn thể tổ chức triển khai Chiến dịch bổ sung Vitamin A và triển khai các hoạt động Ngày vi chất dinh dưỡng trên địa bàn thành phố Hà Nội năm 2023 theo hướng dẫn của Bộ Y tế, Viện Dinh dưỡng Quốc gia.</w:t>
      </w:r>
    </w:p>
    <w:p>
      <w:r>
        <w:t>- Dự trù đủ viên nang Vitamin A cho trẻ trong độ tuổi, đảm bảo kinh phí, vật tư, nhân lực cần thiết triển khai Ngày vi chất dinh dưỡng và Chiến dịch bổ sung Vitamin A năm 2023 theo hướng dẫn của Viện Dinh dưỡng Quốc gia.</w:t>
      </w:r>
    </w:p>
    <w:p>
      <w:r>
        <w:t>- Phối hợp với các Sở, ban, ngành, đoàn thể tổ chức kiểm tra, giám sát việc triển khai Chiến dịch bổ sung Vitamin A và triển khai các hoạt động Ngày vi chất dinh dưỡng trên địa bàn thành phố Hà Nội năm 2023 của các quận, huyện, thị xã.</w:t>
      </w:r>
    </w:p>
    <w:p>
      <w:r>
        <w:t>- Tổng hợp số liệu báo cáo Bộ Y tế, Ủy ban nhân dân Thành phố kết quả thực hiện theo đúng quy định.</w:t>
      </w:r>
    </w:p>
    <w:p>
      <w:r>
        <w:t>2. Các Sở, ban, ngành Thành phố</w:t>
      </w:r>
    </w:p>
    <w:p>
      <w:r>
        <w:t>- Sở Thông tin và Truyền thông: Phối hợp, định hướng các cơ quan báo, đài, truyền thông của Thành phố tăng cường tuyên truyền sâu rộng về Ngày vi chất dinh dưỡng và Chiến dịch bổ sung Vitamin A năm 2023 để người dân hiểu và áp dụng các biện pháp phòng, chống thiếu vi chất dinh dưỡng.</w:t>
      </w:r>
    </w:p>
    <w:p>
      <w:r>
        <w:t>- Sở Tài chính: Bố trí kinh phí cho Chiến dịch bổ sung Vitamin A và triển khai các hoạt động Ngày vi chất dinh dưỡng trên địa bàn thành phố Hà Nội năm 2023 theo quy định.</w:t>
      </w:r>
    </w:p>
    <w:p>
      <w:r>
        <w:t>- Các Sở, ban, ngành liên quan chủ động, phối hợp với Sở Y tế chỉ đạo, kiểm tra, giám sát việc triển khai Chiến dịch bổ sung Vitamin A và triển khai các hoạt động Ngày vi chất dinh dưỡng trên địa bàn Hà Nội năm 2023.</w:t>
      </w:r>
    </w:p>
    <w:p>
      <w:r>
        <w:t>3. Ủy ban nhân dân các quận, huyện, thị xã</w:t>
      </w:r>
    </w:p>
    <w:p>
      <w:r>
        <w:t>- Chỉ đạo xây dựng kế hoạch, tổ chức Chiến dịch bổ sung Vitamin A và triển khai các hoạt động Ngày vi chất dinh dưỡng năm 2023 tại địa phương.</w:t>
      </w:r>
    </w:p>
    <w:p>
      <w:r>
        <w:t>- Tổ chức kiểm tra, giám sát việc triển khai Chiến dịch bổ sung Vitamin A và triển khai các hoạt động Ngày vi chất dinh dưỡng năm 2023 tại các xã, phường, thị trấn.</w:t>
      </w:r>
    </w:p>
    <w:p>
      <w:r>
        <w:t>- Chỉ đạo tăng cường công tác truyền thông nâng cao nhận thức của người dân về phòng, chống suy dinh dưỡng, thiếu vi chất dinh dưỡng; khuyến khích người dân thực hiện chế độ dinh dưỡng hợp lý, đa dạng hóa bữa ăn, sử dụng muối I ốt,... để chủ động phòng, chống suy dinh dưỡng, phòng chống thiếu vi chất dinh dưỡng.</w:t>
      </w:r>
    </w:p>
    <w:p>
      <w:r>
        <w:t>- Bố trí kinh phí cho các hoạt động trong Chiến dịch bổ sung Vitamin A và triển khai các hoạt động Ngày vi chất dinh dưỡng năm 2023 của đơn vị; chỉ đạo các xã, phường, thị trấn hỗ trợ kinh phí cho các hoạt động tại địa phương.</w:t>
      </w:r>
    </w:p>
    <w:p>
      <w:r>
        <w:t>4. Đề nghị Ủy ban Mặt trận Tổ quốc Việt Nam thành phố Hà Nội và các đoàn thể Thành phố</w:t>
      </w:r>
    </w:p>
    <w:p>
      <w:r>
        <w:t>Tăng cường tuyên truyền vận động Nhân dân tích cực hưởng ứng Chiến dịch bổ sung Vitamin A và triển khai các hoạt động Ngày vi chất dinh dưỡng trên địa bàn thành phố Hà Nội năm 2023; tham gia các đoàn giám sát của Thành phố kiểm tra công tác triển khai của các quận, huyện, thị xã.</w:t>
      </w:r>
    </w:p>
    <w:p>
      <w:r>
        <w:t>Ủy ban nhân dân Thành phố đề nghị Ủy ban Mặt trận Tổ quốc Việt Nam thành phố Hà Nội, yêu cầu các Sở, ban, ngành, Ủy ban nhân dân các quận, huyện, thị xã triển khai thực hiện tốt Chiến dịch bổ sung Vitamin A và triển khai các hoạt động Ngày vi chất dinh dưỡng trên địa bàn thành phố Hà Nội năm 2023, trong quá trình triển khai thực hiện tuân thủ đầy đủ các quy định phòng, chống dịch theo hướng dẫn của Bộ Y tế; báo cáo Bộ Y tế, Ủy ban nhân dân Thành phố kết quả triển khai thực hiện (qua Sở Y tế để tổng hợp: địa chỉ gửi báo cáo: Trung tâm Kiểm soát bệnh tật thành phố Hà Nội, số 70 Nguyễn Chí Thanh, Đống Đa, Hà Nội; bản điện tử gửi qua email: khoatreem@gmail.com)./.</w:t>
      </w:r>
    </w:p>
    <w:p>
      <w:r>
        <w:t>Nơi nhận:</w:t>
      </w:r>
    </w:p>
    <w:p>
      <w:r>
        <w:t>- Như trên;</w:t>
      </w:r>
    </w:p>
    <w:p>
      <w:r>
        <w:t>- Bộ Y tế;</w:t>
      </w:r>
    </w:p>
    <w:p>
      <w:r>
        <w:t>- Đồng chí Bí thư Thành ủy;</w:t>
      </w:r>
    </w:p>
    <w:p>
      <w:r>
        <w:t>- Các đồng chí Phó Bí thư Thành ủy;</w:t>
      </w:r>
    </w:p>
    <w:p>
      <w:r>
        <w:t>- Chủ tịch UBND Thành phố;</w:t>
      </w:r>
    </w:p>
    <w:p>
      <w:r>
        <w:t>- Các Phó Chủ tịch UBND Thành phố;</w:t>
      </w:r>
    </w:p>
    <w:p>
      <w:r>
        <w:t>- Đài Phát thanh và Truyền hình Hà Nội;</w:t>
      </w:r>
    </w:p>
    <w:p>
      <w:r>
        <w:t>- Các Báo: HNM, KT&amp;ĐT;</w:t>
      </w:r>
    </w:p>
    <w:p>
      <w:r>
        <w:t>- Trung tâm Báo, chí Thủ đô;</w:t>
      </w:r>
    </w:p>
    <w:p>
      <w:r>
        <w:t>- VPUB: CVP, các PCVP;</w:t>
      </w:r>
    </w:p>
    <w:p>
      <w:r>
        <w:t>- Phòng KGVX, TH;</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