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154/BTNMT-TCCB phát động phong trào thi đua năm 2025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154/BTNMT-TCCB</w:t>
      </w:r>
    </w:p>
    <w:p>
      <w:r>
        <w:t>V/v phát động phong trào thi đua năm 2025</w:t>
      </w:r>
    </w:p>
    <w:p>
      <w:r>
        <w:t>Hà Nội, ngày 07 tháng 01 năm 2025</w:t>
      </w:r>
    </w:p>
    <w:p>
      <w:r>
        <w:t>Kính gửi:</w:t>
      </w:r>
    </w:p>
    <w:p>
      <w:r>
        <w:t>- Thủ trưởng các đơn vị trực thuộc Bộ;</w:t>
      </w:r>
    </w:p>
    <w:p>
      <w:r>
        <w:t>- Giám đốc Sở Tài nguyên và Môi trường các tỉnh, thành phố trực thuộc Trung ương;</w:t>
      </w:r>
    </w:p>
    <w:p>
      <w:r>
        <w:t>- Khối trưởng, Cụm trưởng các Khối, Cụm thi đua.</w:t>
      </w:r>
    </w:p>
    <w:p>
      <w:r>
        <w:t>Năm 2025 có ý nghĩa đặc biệt quan trọng, là năm tiến hành Đại hội Đảng các cấp, tiến tới Đại hội Đảng toàn quốc lần thứ XIV, Đại hội thi đua yêu nước toàn quốc lần thứ XI; là năm cả hệ thống chính trị quyết tâm thực hiện hiệu quả và vượt các mục tiêu kinh tế - xã hội năm 2025 và cả nhiệm kỳ Đại hội XIII đã đề ra, là năm chuẩn bị, củng cố các yếu tố nền tảng, làm tiền đề để nước ta tự tin bước vào kỷ nguyên mới - Kỷ nguyên vươn mình giàu mạnh, thịnh vượng của dân tộc, hướng tới thực hiện thắng lợi mục tiêu Chiến lược phát triển kinh tế - xã hội 10 năm 2021-2030 và cũng là năm có nhiều ngày lễ lớn, trọng đại của đất nước như: kỷ niệm 95 năm thành lập Đảng Cộng sản Việt Nam, 50 năm giải phóng miền Nam, thống nhất đất nước, 135 năm ngày sinh Chủ tịch Hồ Chí Minh, 80 năm thành lập Nước;…</w:t>
      </w:r>
    </w:p>
    <w:p>
      <w:r>
        <w:t>Trong bối cảnh đó, để động viên cán bộ, công chức, viên chức và người lao động ngành Tài nguyên và Môi trường hăng hái thi đua, công tác, lao động và học tập, phát huy những kết quả đã đạt được, vượt qua những thách thức, khó khăn, tiếp tục hoàn thành tốt hơn nữa nhiệm vụ được Đảng, Nhà nước và Nhân dân giao phó; đồng thời, thiết thực chào mừng các ngày lễ lớn, các sự kiện chính trị trọng đại của đất nước, Bộ trưởng Bộ Tài nguyên và Môi trường phát động Phong trào thi đua toàn ngành Tài nguyên và Môi trường năm 2025 với chủ đề   “Kỷ cương trách nhiệm, chủ động kịp thời, tinh gọn hiệu quả, đổi mới sáng tạo”.</w:t>
      </w:r>
    </w:p>
    <w:p>
      <w:r>
        <w:t>I. Nội dung Phong trào thi đua</w:t>
      </w:r>
    </w:p>
    <w:p>
      <w:r>
        <w:t>1.  Thực hiện quyết liệt, có hiệu quả chủ trương sắp xếp, tinh gọn tổ chức bộ máy của các cơ quan, tổ chức, đơn vị bảo đảm “Tinh - Gọn - Mạnh - Hiệu năng - Hiệu lực - Hiệu quả” để thực hiện chức năng, nhiệm vụ, quyền hạn sau khi hợp nhất Bộ Tài nguyên và Môi trường và Bộ Nông nghiệp và Phát triển nông thôn theo chủ trương của Trung ương, bảo đảm phát huy đầy đủ vị trí, vai trò, chức năng, nhiệm vụ, quyền hạn của cơ quan, tổ chức, đơn vị và của Bộ mới sau khi hợp nhất, không để ngắt quãng công việc, không để ảnh hưởng đến các hoạt động bình thường của xã hội, của người dân.</w:t>
      </w:r>
    </w:p>
    <w:p>
      <w:r>
        <w:t>2.  Thực hiện đồng bộ, kịp thời việc sắp xếp, bố trí, cơ cấu lại đội ngũ cán bộ, công chức, viên chức (CBCCVC) gắn với công tác kiện toàn, tinh gọn bộ máy của cơ quan, tổ chức, đơn vị; tiếp tục xây dựng, nâng cao chất lượng đội ngũ CBCCVC theo đề án vị trí việc làm, gắn với siết chặt kỷ luật, kỷ cương hành chính nhằm nâng cao hiệu năng, hiệu lực, hiệu quả hoạt động của cơ quan, tổ chức, đơn vị.</w:t>
      </w:r>
    </w:p>
    <w:p>
      <w:r>
        <w:t>3.  Thể chế hóa kịp thời, đầy đủ chủ trương, đường lối của Đảng, các nghị quyết, kết luận, văn bản chỉ đạo của Ban Chấp hành Trung ương, Bộ Chính trị, Ban Bí thư, Quốc hội để tiếp tục rà soát, hoàn thiện chính sách, pháp luật về quản lý tài nguyên, bảo vệ môi trường và ứng phó với biến đổi khí hậu, tạo đột phá thúc đẩy giải phóng nguồn lực tài nguyên, phát triển sản xuất kinh doanh, giải quyết các vấn đề xã hội, bảo vệ môi trường cho phát triển bền vững; hoàn thành, trình ban hành và ban hành theo thẩm quyền các văn bản hướng dẫn thi hành các Luật trong các lĩnh vực tài nguyên và môi trường, bảo đảm đồng bộ, thống nhất và kịp thời có hiệu lực đồng thời với Luật.</w:t>
      </w:r>
    </w:p>
    <w:p>
      <w:r>
        <w:t>4.  Tiếp tục đẩy mạnh cải cách hành chính, trọng tâm là cải cách thủ tục hành chính. Xây dựng, hoàn thiện kết nối, liên thông cơ sở dữ liệu tài nguyên và môi trường với hệ thống thông tin/cơ sở dữ liệu của Chính phủ, các địa phương, bộ, ngành phục vụ tích hợp, phân tích, tổng hợp dữ liệu phục vụ quản lý nhà nước, hoạch định chính sách, phát triển kinh tế - xã hội, phát triển Chính phủ số, kinh tế số, xã hội số và đô thị thông minh, trọng tâm là việc xây dựng, đưa vào vận hành Hệ thống thông tin đất đai tập trung, thống nhất, đa mục tiêu.</w:t>
      </w:r>
    </w:p>
    <w:p>
      <w:r>
        <w:t>5.  Triển khai, tổ chức thực hiện các đề án, nhiệm vụ, công việc được giao bảo đảm chất lượng, tiến độ; chấp hành nghiêm kỷ luật ngân sách, sử dụng có hiệu quả các nguồn vốn đầu tư; thực hành tiết kiệm, chống lãng phí trong mọi hoạt động của cơ quan, đơn vị.</w:t>
      </w:r>
    </w:p>
    <w:p>
      <w:r>
        <w:t>6.  Hưởng ứng, tổ chức, triển khai các phong trào thi đua do Thủ tướng Chính phủ, Hội đồng Thi đua - Khen thưởng Trung ương, Bộ trưởng Bộ Tài nguyên và Môi trường và các cấp có thẩm quyền phát động gắn với các sự kiện lớn, trọng đại của đất nước, bảo đảm thiết thực, hiệu quả, đổi mới, sáng tạo. Đẩy mạnh công tác xây dựng, nhân rộng điển hình tiên tiến; các phong trào văn nghệ, thể dục, thể thao nhằm nâng cao sức khỏe và đời sống tinh thần cho cán bộ, công chức, viên chức, người lao động, góp phần thực hiện thắng lợi nhiệm vụ chính trị của cơ quan, đơn vị.</w:t>
      </w:r>
    </w:p>
    <w:p>
      <w:r>
        <w:t>II. Tiêu chí thi đua</w:t>
      </w:r>
    </w:p>
    <w:p>
      <w:r>
        <w:t>1. Đối với tập thể</w:t>
      </w:r>
    </w:p>
    <w:p>
      <w:r>
        <w:t>- Có kế hoạch/văn bản hưởng ứng, phát động phong trào thi đua thiết thực, hiệu quả gắn với các nhiệm vụ chính trị của cơ quan, đơn vị.</w:t>
      </w:r>
    </w:p>
    <w:p>
      <w:r>
        <w:t>- Có chương trình, kế hoạch công tác của năm được xây dựng, phê duyệt theo quy định; hoàn thành tốt các đề án, nhiệm vụ thuộc các chương trình, kế hoạch công tác được giao trong năm, bảo đảm chất lượng, tiến độ, hiệu quả, trong đó cần hoàn thành 100% các nhiệm vụ được giao thuộc chương trình xây dựng văn bản quy phạm pháp luật của cơ quan, đơn vị.</w:t>
      </w:r>
    </w:p>
    <w:p>
      <w:r>
        <w:t>- Thực hiện nghiêm túc, kịp thời, hoàn thành đúng tiến độ công tác kiện toàn, tinh gọn tổ chức bộ máy của cơ quan, tổ chức, đơn vị gắn với việc sắp xếp, tinh giảm biên chế, cơ cấu lại, nâng cao chất lượng đội ngũ cán bộ, công chức, viên chức (giảm tối thiểu 20% công chức, viên chức hưởng lương từ ngân sách nhà nước để giảm biên chế theo phương án sắp xếp, tinh gọn tổ chức bộ máy của Bộ và cơ quan, tổ chức, đơn vị phù hợp với lộ trình thực hiện chính sách quy định tại Nghị định số 178/2024/NĐ-CP), bảo đảm không làm ảnh hưởng đến kết quả thực hiện nhiệm vụ của cơ quan, tổ chức, đơn vị được cấp có thẩm quyền giao.</w:t>
      </w:r>
    </w:p>
    <w:p>
      <w:r>
        <w:t>- Thực hiện nghiêm kỷ cương, kỷ luật hành chính, nếp sống văn hóa công sở, đạo đức công vụ trong giao tiếp, hội họp và thực thi công vụ.</w:t>
      </w:r>
    </w:p>
    <w:p>
      <w:r>
        <w:t>- Phát hiện, bồi dưỡng điển hình tiên tiến thông qua các phong trào thi đua; nhất là các tập thể, cá nhân có thành tích xuất sắc, tiêu biểu, có sản phẩm cụ thể, dám nghĩ, dám làm, năng động, sáng tạo, có nhiều sáng kiến, kinh nghiệm hay trong thực hiện nhiệm vụ.</w:t>
      </w:r>
    </w:p>
    <w:p>
      <w:r>
        <w:t>- Nội bộ đoàn kết; thực hiện tốt chủ trương của Đảng, chính sách, pháp luật của Nhà nước; nâng cao đời sống vật chất, tinh thần của người lao động.</w:t>
      </w:r>
    </w:p>
    <w:p>
      <w:r>
        <w:t>2. Đối với cá nhân</w:t>
      </w:r>
    </w:p>
    <w:p>
      <w:r>
        <w:t>- Hoàn thành tốt nhiệm vụ được giao trở lên.</w:t>
      </w:r>
    </w:p>
    <w:p>
      <w:r>
        <w:t>- Có sáng kiến cải tiến kỹ thuật hoặc đề tài nghiên cứu khoa học công nghệ, giải pháp đổi mới, sáng tạo, để nâng cao chất lượng, hiệu quả công tác.</w:t>
      </w:r>
    </w:p>
    <w:p>
      <w:r>
        <w:t>- Có tinh thần trách nhiệm cao, chủ động tuyên truyền, phát huy tính nêu gương của cán bộ, đảng viên, tạo sự đồng thuận, đoàn kết, thống nhất trong thực hiện chủ trương của Đảng, Nhà nước về sắp xếp, tinh gọn tổ chức bộ máy của hệ thống chính trị.</w:t>
      </w:r>
    </w:p>
    <w:p>
      <w:r>
        <w:t>- Chấp hành nghiêm sự phân công, điều động, sắp xếp, bố trí của cơ quan, tổ chức, đơn vị, vì lợi ích chung, hy sinh lợi ích cá nhân (nếu có) trong quá trình sắp xếp, kiện toàn tổ chức bộ máy.</w:t>
      </w:r>
    </w:p>
    <w:p>
      <w:r>
        <w:t>- Chấp hành tốt chủ trương, chính sách của Đảng, pháp luật của Nhà nước, kỷ luật, kỷ cương hành chính, quy định văn hóa công sở, nội quy, quy chế của cơ quan, tổ chức, đơn vị.</w:t>
      </w:r>
    </w:p>
    <w:p>
      <w:r>
        <w:t>- Tích cực hưởng ứng các phong trào thi đua, nhất là các phong trào thi đua gắn với các nhiệm vụ chính trị của cơ quan, tổ chức, đơn vị.</w:t>
      </w:r>
    </w:p>
    <w:p>
      <w:r>
        <w:t>Đối với cá nhân là người đứng đầu cơ quan, tổ chức, đơn vị: ngoài các tiêu chí nêu trên, đơn vị phải là tập thể lao động xuất sắc.</w:t>
      </w:r>
    </w:p>
    <w:p>
      <w:r>
        <w:t>III. Tổ chức thực hiện</w:t>
      </w:r>
    </w:p>
    <w:p>
      <w:r>
        <w:t>1.  Thủ trưởng các cơ quan, tổ chức, đơn vị trực thuộc Bộ, Giám đốc các Sở Tài nguyên và Môi trường các tỉnh, thành phố trực thuộc Trung ương, Khối trưởng, Cụm trưởng các Khối, Cụm thi đua, căn cứ chức năng, nhiệm vụ được giao của cơ quan, tổ chức, đơn vị để tổ chức phát động thi đua, nhằm thực hiện tốt công việc hằng tháng, hằng quý, năm của cơ quan, tổ chức, đơn vị.</w:t>
      </w:r>
    </w:p>
    <w:p>
      <w:r>
        <w:t>2.  Vụ Tổ chức cán bộ chủ trì theo dõi, hướng dẫn, đôn đốc, kiểm tra, giám sát thường xuyên và định kỳ 06 tháng, kết thúc năm, báo cáo Bộ trưởng, Hội đồng Thi đua - Khen thưởng Bộ kết quả thực hiện; tham mưu biểu dương, khen thưởng kịp thời các tập thể, cá nhân có thành tích trong phong trào thi đua.</w:t>
      </w:r>
    </w:p>
    <w:p>
      <w:r>
        <w:t>Bộ trưởng Bộ Tài nguyên và Môi trường kêu gọi toàn thể cán bộ, công chức, viên chức và người lao động ngành Tài nguyên và Môi trường với tinh thần thi đua yêu nước, ý chí tự lực, tự cường, yêu ngành, yêu nghề, phát huy những thành quả đã đạt được, hãy nêu cao hơn nữa tinh thần đoàn kết, chung sức đồng lòng, thi đua lao động sáng tạo, đặt quyết tâm cao hoàn thành xuất sắc nhiệm vụ năm 2025./.</w:t>
      </w:r>
    </w:p>
    <w:p>
      <w:r>
        <w:t>Nơi nhận:</w:t>
      </w:r>
    </w:p>
    <w:p>
      <w:r>
        <w:t>- Như trên;</w:t>
      </w:r>
    </w:p>
    <w:p>
      <w:r>
        <w:t>- Bộ trưởng, các Thứ trưởng;</w:t>
      </w:r>
    </w:p>
    <w:p>
      <w:r>
        <w:t>- Hội đồng TĐKT TW;</w:t>
      </w:r>
    </w:p>
    <w:p>
      <w:r>
        <w:t>- Ban Thi đua - Khen thưởng Trung ương;</w:t>
      </w:r>
    </w:p>
    <w:p>
      <w:r>
        <w:t>- Ban cán sự đảng Bộ;</w:t>
      </w:r>
    </w:p>
    <w:p>
      <w:r>
        <w:t>- Đảng ủy Bộ;</w:t>
      </w:r>
    </w:p>
    <w:p>
      <w:r>
        <w:t>- Công đoàn Bộ, Đoàn TNCS Hồ Chí Minh Bộ, Hội Cựu chiến binh Bộ;</w:t>
      </w:r>
    </w:p>
    <w:p>
      <w:r>
        <w:t>- Các đơn vị trực thuộc Bộ;</w:t>
      </w:r>
    </w:p>
    <w:p>
      <w:r>
        <w:t>- Sở TN&amp;MT các tỉnh, thành phố trực thuộc TW;</w:t>
      </w:r>
    </w:p>
    <w:p>
      <w:r>
        <w:t>- Lưu VT, TCCB, VA.</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