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1514/UBND-TH năm 2023 về kiểm tra, xử lý thông tin báo chí phản ánh các vấn đề, vụ việc bức xúc liên quan đến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1514/UBND-TH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1514/ UBND-TH</w:t>
      </w:r>
    </w:p>
    <w:p>
      <w:r>
        <w:t>V /v  kiểm tra ,  xử  lý  th ô ng tin b á o ch í  ph ả n ánh các vấn  đ ề ,  vụ việc bức  xúc  liên quan  đến  Thành phố</w:t>
      </w:r>
    </w:p>
    <w:p>
      <w:r>
        <w:t>Hà  Nội,  ngày  23 tháng  5 năm 2022</w:t>
      </w:r>
    </w:p>
    <w:p>
      <w:r>
        <w:t>Kính gửi:</w:t>
      </w:r>
    </w:p>
    <w:p>
      <w:r>
        <w:t>- Giám đốc, Thủ trưởng các Sở ,  ngành: Xây  dựng,  Tài nguyên và Môi trường, Giáo dục và Đào tạo, Công an Thành phố ;</w:t>
      </w:r>
    </w:p>
    <w:p>
      <w:r>
        <w:t>- Ch ủ  tịch UBND các quận, huyện: Hoàng Mai ,  Thường T í n, Phú Xuyên;</w:t>
      </w:r>
    </w:p>
    <w:p>
      <w:r>
        <w:t>- Tổng Giám đốc Công ty TNHH MTV Công viên cây xanh H à  Nội.</w:t>
      </w:r>
    </w:p>
    <w:p>
      <w:r>
        <w:t>Ngày 17/5/2023, Văn phòng Th à nh  ủy  có công văn số 2 380 -CV/VPTU truyền đạt ý kiến chỉ đạo của đồng chí Bí thư Thành ủy về các vấn đề, vụ việc bức xúc trên địa bàn Th à nh ph ố  do báo chí ph ả n  á nh theo Báo cáo s ố  538-CV/BTGT U  ngày 11/5/2023 của Ban Tuyên giáo Thành  ủy    (    gửi  kèm  báo  c á o s ố   538-BC/BTGTU).</w:t>
      </w:r>
    </w:p>
    <w:p>
      <w:r>
        <w:t>V ề việc này, Ch ủ  tịch UBND Thành phố có ý kiến chỉ đạo như sau:</w:t>
      </w:r>
    </w:p>
    <w:p>
      <w:r>
        <w:t>1.  Giao Giám đốc, Th ủ  trư ở ng các cơ quan, đơn vị nêu trên chỉ đạo kiểm tra, làm rõ thông tin và xử lý các v ấ n đề báo chí ph ả n ánh theo quy định pháp luật  (phụ  l ục g ử i kèm) .</w:t>
      </w:r>
    </w:p>
    <w:p>
      <w:r>
        <w:t>2.  Các cơ quan, đơn vị liên quan báo cáo kết quả kiểm tra, x ử  lý về Ban  Tuyên  giáo Thành  ủy , UBND Thành phố   trước  ngày 05/6/2023 , thực hiện thông tin tr ả  lời báo ch í  theo quy định.</w:t>
      </w:r>
    </w:p>
    <w:p>
      <w:r>
        <w:t>Văn phòng UBND Thành ph ố  thông báo  ý   kiến chỉ đạo của đồng chí Ch  ủ  tịch UBND Thành phố để các đơn vị thực hiện./.</w:t>
      </w:r>
    </w:p>
    <w:p>
      <w:r>
        <w:t>Nơi nhận:</w:t>
      </w:r>
    </w:p>
    <w:p>
      <w:r>
        <w:t>- Như trên:</w:t>
      </w:r>
    </w:p>
    <w:p>
      <w:r>
        <w:t>- Đ/c B í  thư Thành  ủy;</w:t>
      </w:r>
    </w:p>
    <w:p>
      <w:r>
        <w:t>- Đ/c Ch ủ  tịch UBND TP ;</w:t>
      </w:r>
    </w:p>
    <w:p>
      <w:r>
        <w:t>- Các đ/c PCT UBND TP ;</w:t>
      </w:r>
    </w:p>
    <w:p>
      <w:r>
        <w:t>- Ban Tuyên giáo Th à nh ủy ;   (Đ ể     b áo c á o) ;</w:t>
      </w:r>
    </w:p>
    <w:p>
      <w:r>
        <w:t>- Văn phòng Thành  ủy;</w:t>
      </w:r>
    </w:p>
    <w:p>
      <w:r>
        <w:t>- S ở  Thông tin &amp; Truyền thông  (đ ể  theo d õ i thông tin tr ả  lời  b áo  chí ) ;</w:t>
      </w:r>
    </w:p>
    <w:p>
      <w:r>
        <w:t>- VPUB: CVP ,  các PCVP: các phòng chuyên môn  (đ ể  theo dõi ,  đ ô n  đ ốc thực hiện, tham mưu x ử  lý các nội dung liên quan đ ế n lĩnh vực và th ẩ m quyền) ;</w:t>
      </w:r>
    </w:p>
    <w:p>
      <w:r>
        <w:t>- Lưu: VT. TH   Huy.</w:t>
      </w:r>
    </w:p>
    <w:p>
      <w:r>
        <w:t>TL. CHỦ TỊCH</w:t>
      </w:r>
    </w:p>
    <w:p>
      <w:r>
        <w:t>CHÁNH VĂN PHÒNG</w:t>
      </w:r>
    </w:p>
    <w:p>
      <w:r>
        <w:t>Trương Việt Dũng</w:t>
      </w:r>
    </w:p>
    <w:p>
      <w:r>
        <w:t>PHỤ LỤC</w:t>
      </w:r>
    </w:p>
    <w:p>
      <w:r>
        <w:t>M Ộ T SỐ VẤN ĐỀ, VỤ VIỆC BỨC XÚC LIÊN QUAN ĐẾN HÀ NỘI ĐƯỢC BÁO CHÍ PHẢN ÁNH</w:t>
      </w:r>
    </w:p>
    <w:p>
      <w:r>
        <w:t>(kèm theo công v ă n s ố     1514 / UBND-TH     ngày 23 th áng 5 năm 2023 của UBND Thành phố).</w:t>
      </w:r>
    </w:p>
    <w:p>
      <w:r>
        <w:t>Vấn đề, v ụ  việc báo chí phản ánh theo công văn 538-BC/BTG TU</w:t>
      </w:r>
    </w:p>
    <w:p>
      <w:r>
        <w:t>Đề xuất  kiểm  tra, xử lý và tr ả     lời</w:t>
      </w:r>
    </w:p>
    <w:p>
      <w:r>
        <w:t>1. “Bóng cười” vẫn nh ộ n nh ị p trong các quán bar, v ũ  trường  ở     H à Nội</w:t>
      </w:r>
    </w:p>
    <w:p>
      <w:r>
        <w:t>Công an Thành phố</w:t>
      </w:r>
    </w:p>
    <w:p>
      <w:r>
        <w:t>2. Rác thải ngập mương tiêu nước khu d â n cư  ở  Định Công, Hà Nội</w:t>
      </w:r>
    </w:p>
    <w:p>
      <w:r>
        <w:t>S ở  Tài nguyên và Môi trường, UBND quận Hoàng Mai</w:t>
      </w:r>
    </w:p>
    <w:p>
      <w:r>
        <w:t>3. Chưa được Sở GD giao chỉ tiêu, CĐ Quốc tế Hà Nội vẫn rầm rộ tuyển sinh lớp 10</w:t>
      </w:r>
    </w:p>
    <w:p>
      <w:r>
        <w:t>Sở Giáo dục và Đào tạo</w:t>
      </w:r>
    </w:p>
    <w:p>
      <w:r>
        <w:t>4. Phố không đèn gi ữ a Thủ đô</w:t>
      </w:r>
    </w:p>
    <w:p>
      <w:r>
        <w:t>Sở Xây dựng</w:t>
      </w:r>
    </w:p>
    <w:p>
      <w:r>
        <w:t>5. Hồ cạn, cây chết  ở  công viên Bách Th ả o,  H à Nội</w:t>
      </w:r>
    </w:p>
    <w:p>
      <w:r>
        <w:t>Công ty  TNHH  MTV Công viên cây xanh Hà Nội</w:t>
      </w:r>
    </w:p>
    <w:p>
      <w:r>
        <w:t>6 Thường Tín (Hà Nội): Bi ế n đất nông nghiệp thành trạm trộn bê t ô ng</w:t>
      </w:r>
    </w:p>
    <w:p>
      <w:r>
        <w:t>S ở  Xây dựng, UBND huyện Thường Tín</w:t>
      </w:r>
    </w:p>
    <w:p>
      <w:r>
        <w:t>7. Phú Xuyên (Hà Nội):  C ần x ử  lý dứt đi ể m t ì nh trạng xây dựng trái phép trên đất công, đất nông nghiệp</w:t>
      </w:r>
    </w:p>
    <w:p>
      <w:r>
        <w:t>S ở  Xây dựng, UBND huyện Ph ú  Xuyên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