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1509/QLD-ĐK năm 2025 tăng cường sản xuất, nhập khẩu, tồn trữ thuốc phòng, chống Covid-19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1509/QLD-ĐK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1509/QLD-ĐK</w:t>
      </w:r>
    </w:p>
    <w:p>
      <w:r>
        <w:t>V/v tăng cường sản xuất, nhập khẩu, tồn trữ thuốc phòng, chống Covid-19</w:t>
      </w:r>
    </w:p>
    <w:p>
      <w:r>
        <w:t>Hà Nội, ngày 04 tháng 06 năm 2025</w:t>
      </w:r>
    </w:p>
    <w:p>
      <w:r>
        <w:t>Kính gửi:  Các cơ sở sản xuất, kinh doanh dược</w:t>
      </w:r>
    </w:p>
    <w:p>
      <w:r>
        <w:t>Trong thời gian gần đây, dịch Covid-19 có dấu hiệu gia tăng trở lại ở một số tỉnh thành. Trước tình hình dịch bệnh Covid-19 còn tiềm ẩn những diễn biến phức tạp, để kịp thời ứng phó, đảm bảo nguồn cung thuốc phục vụ công tác phòng, chống dịch bệnh, Cục Quản lý Dược đề nghị các đơn vị sản xuất, kinh doanh dược thực hiện các nội dung sau:</w:t>
      </w:r>
    </w:p>
    <w:p>
      <w:r>
        <w:t>1. Tăng cường nguồn cung ứng thuốc, nguyên liệu làm thuốc, chủ động liên hệ với các cơ sở khám chữa bệnh để nắm bắt nhu cầu, xây dựng kế hoạch sản xuất, kinh doanh thuốc để đảm bảo cung ứng kịp thời các thuốc điều trị Covid-19 và các thuốc thiết yếu điều trị cho người bệnh mắc Covid-19, đặc biệt tập trung với các thuốc điều trị triệu chứng, thuốc hỗ trợ hô hấp, thuốc hồi sức cấp cứu,... theo Quyết định số 2671/QĐ-BYT ngày 26/6/2023 của Bộ Y tế ban hành Hướng dẫn chẩn đoán và điều trị Covid-19, đảm bảo cung ứng liên tục, không để xảy ra tình trạng thiếu thuốc cục bộ hoặc gián đoạn nguồn cung.</w:t>
      </w:r>
    </w:p>
    <w:p>
      <w:r>
        <w:t>2. Đối với trường hợp thuốc hiếm nguồn cung, Cục Quản lý Dược sẽ ưu tiên giải quyết nhanh về việc cấp giấy đăng ký lưu hành, cấp giấy phép nhập khẩu để kịp thời có thuốc cung ứng cho các cơ sở khám chữa bệnh khi có đề nghị của các đơn vị.</w:t>
      </w:r>
    </w:p>
    <w:p>
      <w:r>
        <w:t>Mọi khó khăn, vướng mắc, đề nghị các đơn vị liên hệ phòng Đăng ký thuốc, Cục Quản lý Dược để được hướng dẫn (DS. Lê Duy Mạnh, Số điện thoại: 0387.972.783, Email:  dangkythuoc.qld@moh.gov.vn ).</w:t>
      </w:r>
    </w:p>
    <w:p>
      <w:r>
        <w:t>Cục Quản lý Dược thông báo để các đơn vị biết và triển khai thực hiện./.</w:t>
      </w:r>
    </w:p>
    <w:p>
      <w:r>
        <w:t>Nơi nhận:</w:t>
      </w:r>
    </w:p>
    <w:p>
      <w:r>
        <w:t>- Như trên;</w:t>
      </w:r>
    </w:p>
    <w:p>
      <w:r>
        <w:t>- Bộ trưởng (để b/c);</w:t>
      </w:r>
    </w:p>
    <w:p>
      <w:r>
        <w:t>- TT. Đỗ Xuân Tuyên (để b/c);</w:t>
      </w:r>
    </w:p>
    <w:p>
      <w:r>
        <w:t>- Cục trưởng (để b/c);</w:t>
      </w:r>
    </w:p>
    <w:p>
      <w:r>
        <w:t>- Hiệp hội doanh nghiệp dược Việt Nam;</w:t>
      </w:r>
    </w:p>
    <w:p>
      <w:r>
        <w:t>- Cục QLD: QLKD, QLCL, PCHN, Website;</w:t>
      </w:r>
    </w:p>
    <w:p>
      <w:r>
        <w:t>- Lưu: VT, ĐK (DM).</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