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149/BVHTTDL-DLQGVN năm 2025 báo cáo kết quả triển khai hoạt động kích cầu du lịch nội địa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149/BVHTTDL-DLQGVN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149/BVHTTDL-DLQGVN</w:t>
      </w:r>
    </w:p>
    <w:p>
      <w:r>
        <w:t>V/v báo cáo kết quả triển khai hoạt động kích cầu du lịch nội địa năm 2024</w:t>
      </w:r>
    </w:p>
    <w:p>
      <w:r>
        <w:t>Hà Nội, ngày 13 tháng 01 năm 2025</w:t>
      </w:r>
    </w:p>
    <w:p>
      <w:r>
        <w:t>Kính gửi:  UBND các tỉnh, thành phố trực thuộc Trung ương</w:t>
      </w:r>
    </w:p>
    <w:p>
      <w:r>
        <w:t>Thực hiện chỉ đạo của Thủ tướng Chính phủ về phát triển du lịch toàn diện, nhanh, bền vững với phương châm   “Sản phẩm đặc sắc - Dịch vụ chuyên nghiệp - Thủ tục thuận tiện và đơn giản - Giá cả cạnh tranh - Môi trường vệ sinh sạch và đẹp - Điểm đến an toàn, văn minh và thân thiện”;   nhằm cụ thể hóa các nhiệm vụ do Thủ tướng Chính phủ giao tại Chỉ thị số 08/CT-TTg ngày 23/02/2024 về phát triển du lịch toàn diện, nhanh và bền vững thời gian tới, Bộ Văn hóa, Thể thao và Du lịch đã có Công văn số 1654/BVHTTDL-DLQGVN ngày 19/4/2024 gửi UBND các tỉnh, thành phố trực thuộc Trung ương đề nghị triển khai các hoạt động kích cầu du lịch nội địa năm 2024 với chủ đề   “Người Việt đi du lịch Việt - Việt Nam tôi yêu”.</w:t>
      </w:r>
    </w:p>
    <w:p>
      <w:r>
        <w:t>Để có cơ sở tổng hợp, báo cáo Thủ tướng Chính phủ về kết quả triển khai thực hiện các hoạt động kích cầu du lịch nội địa năm 2024 và định hướng, xây dựng phương án kích cầu du lịch nội địa cho năm 2025, Bộ Văn hóa, Thể thao và Du lịch trân trọng đề nghị Ủy ban nhân dân các tỉnh, thành phố trực thuộc Trung ương nghiên cứu, tổng hợp, báo cáo về kết quả triển khai các hoạt động kích cầu du lịch nội địa năm 2024 tại địa phương và đề xuất các phương án kích cầu du lịch nội địa cho năm 2025 theo nội dung đề cương kèm theo.</w:t>
      </w:r>
    </w:p>
    <w:p>
      <w:r>
        <w:t>Văn bản trả lời đề nghị gửi về Bộ Văn hóa, Thể thao và Du lịch (qua Cục Du lịch Quốc gia Việt Nam, số 32 Hào Nam, Đống Đa, TP. Hà Nội)   trước ngày 20/01/2025  . Mọi thông tin chi tiết, xin liên hệ đồng chí Vũ Ngọc Tú, chuyên viên Phòng Quản lý xúc tiến, Cục Du lịch Quốc gia Việt Nam, sđt: 0913726996.</w:t>
      </w:r>
    </w:p>
    <w:p>
      <w:r>
        <w:t>Rất mong nhận được sự quan tâm, phối hợp thực hiện của Quý cơ quan./.</w:t>
      </w:r>
    </w:p>
    <w:p>
      <w:r>
        <w:t>Nơi nhận:</w:t>
      </w:r>
    </w:p>
    <w:p>
      <w:r>
        <w:t>- Như trên;</w:t>
      </w:r>
    </w:p>
    <w:p>
      <w:r>
        <w:t>- Bộ trưởng  (để báo cáo);</w:t>
      </w:r>
    </w:p>
    <w:p>
      <w:r>
        <w:t>- Thứ trưởng Hồ An Phong;</w:t>
      </w:r>
    </w:p>
    <w:p>
      <w:r>
        <w:t>- Sở Du lịch, Sở VHTTDL (để t/h);</w:t>
      </w:r>
    </w:p>
    <w:p>
      <w:r>
        <w:t>- Hiệp hội Du lịch Việt Nam;</w:t>
      </w:r>
    </w:p>
    <w:p>
      <w:r>
        <w:t>- Lưu: VT, CDLQGVN, QLXT (70 b).</w:t>
      </w:r>
    </w:p>
    <w:p>
      <w:r>
        <w:t>KT. BỘ TRƯỞNG</w:t>
      </w:r>
    </w:p>
    <w:p>
      <w:r>
        <w:t>THỨ TRƯỞNG</w:t>
      </w:r>
    </w:p>
    <w:p>
      <w:r>
        <w:t>Hồ An Phong</w:t>
      </w:r>
    </w:p>
    <w:p>
      <w:r>
        <w:t>NỘI DUNG ĐỀ CƯƠNG</w:t>
      </w:r>
    </w:p>
    <w:p>
      <w:r>
        <w:t>BÁO CÁO VỀ KẾT QUẢ TRIỂN KHAI CÁC HOẠT ĐỘNG KÍCH CẦU DU LỊCH NỘI ĐỊA NĂM 2024 TẠI ĐỊA PHƯƠNG VÀ ĐỀ XUẤT CÁC PHƯƠNG ÁN NĂM 2025</w:t>
      </w:r>
    </w:p>
    <w:p>
      <w:r>
        <w:t>(Kèm theo Công văn số 149/BVHTTDL-DLQGVN ngày 13 tháng 01 năm 2025 của Bộ Văn hóa, Thể thao và Du lịch)</w:t>
      </w:r>
    </w:p>
    <w:p>
      <w:r>
        <w:t>I. Kết quả triển khai các hoạt động kích cầu du lịch năm 2024, bao gồm:</w:t>
      </w:r>
    </w:p>
    <w:p>
      <w:r>
        <w:t>- Các chương trình, sự kiện đã thực hiện;</w:t>
      </w:r>
    </w:p>
    <w:p>
      <w:r>
        <w:t>- Kết quả đạt được: lượng khách du lịch, doanh thu, mức độ đóng góp vào kinh tế địa phương, so sánh với số liệu năm 2023;</w:t>
      </w:r>
    </w:p>
    <w:p>
      <w:r>
        <w:t>- Đánh giá hiệu quả triển khai chương trình kích cầu du lịch nội địa;</w:t>
      </w:r>
    </w:p>
    <w:p>
      <w:r>
        <w:t>- Bài học, kinh nghiệm trong quá trình triển khai (nếu có).</w:t>
      </w:r>
    </w:p>
    <w:p>
      <w:r>
        <w:t>II. Đề xuất kế hoạch kích cầu và xúc tiến du lịch năm 2025, tập trung vào các nội dung:</w:t>
      </w:r>
    </w:p>
    <w:p>
      <w:r>
        <w:t>- Ý tưởng mới để phát triển sản phẩm du lịch phù hợp với đặc thù địa phương;</w:t>
      </w:r>
    </w:p>
    <w:p>
      <w:r>
        <w:t>- Các giải pháp tăng cường liên kết vùng, liên kết ngành để nâng cao hiệu quả xúc tiến, kích cầu du lịch nội địa và các đề xuất khác;</w:t>
      </w:r>
    </w:p>
    <w:p>
      <w:r>
        <w:t>- Các giải pháp tăng cường thu hút khách du lịch quốc tế và nội địa của địa phương trong năm 2025 và những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