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1460/UBND-KGVX năm 2023 về tăng cường công tác truyền thông chính sách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1460/UBND-KGVX</w:t>
      </w:r>
    </w:p>
    <w:p>
      <w:r>
        <w:t>V/v tăng cường công tác truyền thông chính sách trên địa bàn thành phố Hà Nội</w:t>
      </w:r>
    </w:p>
    <w:p>
      <w:r>
        <w:t>Hà Nội, ngày 18 tháng 5 năm 2023</w:t>
      </w:r>
    </w:p>
    <w:p>
      <w:r>
        <w:t>Kính gửi:</w:t>
      </w:r>
    </w:p>
    <w:p>
      <w:r>
        <w:t>- Các Sở, Ban, ngành Thành phố;</w:t>
      </w:r>
    </w:p>
    <w:p>
      <w:r>
        <w:t>- UBND các quận, huyện, thị xã;</w:t>
      </w:r>
    </w:p>
    <w:p>
      <w:r>
        <w:t>- Các cơ quan báo chí thành phố Hà Nội.</w:t>
      </w:r>
    </w:p>
    <w:p>
      <w:r>
        <w:t>Thực hiện Chỉ thị số 07/CT-TTg ngày 21/3/2023 của Thủ tướng Chính phủ về việc tăng cường công tác truyền thông chính sách; Căn cứ Chương trình hành động của Bộ Thông tin và Truyền thông thực hiện Chỉ thị số 07/CT-TTg ngày 21/3/2023 của Thủ tướng Chính phủ về việc tăng cường công tác truyền thông chính sách, UBND Thành phố chỉ đạo như sau:</w:t>
      </w:r>
    </w:p>
    <w:p>
      <w:r>
        <w:t>1. Các Sở, ban, ngành; UBND các quận, huyện, thị xã</w:t>
      </w:r>
    </w:p>
    <w:p>
      <w:r>
        <w:t>- Thực hiện tốt việc công khai thông tin theo quy định của Luật Tiếp cận thông tin; Luật Báo chí; Nghị định số 09/2017/NĐ-CP ngày 09/02/2017 của Chính phủ quy định chi tiết việc phát ngôn và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2022-2027”; Quyết định số 21/2018/QĐ-UBND ngày 05/9/2018 của UBND Thành phố về việc ban hành Quy chế phát ngôn và cung cấp thông tin cho báo chí của các cơ quan hành chính nhà nước thành phố Hà Nội.</w:t>
      </w:r>
    </w:p>
    <w:p>
      <w:r>
        <w:t>- Chủ động định hướng, cung cấp thông tin chính xác, kịp thời cho báo chí, hệ thống thông tin cơ sở và các phương thức truyền thông khác đảm bảo tính công khai, minh bạch và đáp ứng nhu cầu thông tin.</w:t>
      </w:r>
    </w:p>
    <w:p>
      <w:r>
        <w:t>- Sắp xếp bồi dưỡng và nâng cao năng lực, trình độ đội ngũ làm công tác truyền thông chính sách bảo đảm phù hợp với yêu cầu nhiệm vụ; bố trí cán bộ phụ trách công tác truyền thông chính sách ở các cơ quan, đơn vị.</w:t>
      </w:r>
    </w:p>
    <w:p>
      <w:r>
        <w:t>- Ứng dụng công nghệ hiện đại, triển khai các mô hình truyền thông chính sách mới phù hợp với thực tế tại cơ quan, đơn vị.</w:t>
      </w:r>
    </w:p>
    <w:p>
      <w:r>
        <w:t>- Xây dựng kế hoạch  (lồng ghép trong Kế hoạch tuyên truyền các nhiệm vụ chính trị, phát triển kinh tế - xã hội của cơ quan, đơn vị)  và kinh phí hằng năm để thực hiện công tác truyền thông chính sách.</w:t>
      </w:r>
    </w:p>
    <w:p>
      <w:r>
        <w:t>- Nghiên cứu việc đặt hàng, giao nhiệm vụ cho các cơ quan truyền thông, báo chí làm nhiệm vụ truyền thông chính sách phù hợp với yêu cầu và quy định của pháp luật.</w:t>
      </w:r>
    </w:p>
    <w:p>
      <w:r>
        <w:t>2. Văn phòng UBND Thành phố</w:t>
      </w:r>
    </w:p>
    <w:p>
      <w:r>
        <w:t>Chủ động cung cấp thông tin chỉ đạo điều hành của UBND Thành phố cho các cơ quan thuộc Thành phố, các cơ quan báo chí để thực hiện tốt, hiệu quả, tạo sự đồng thuận trong việc thực hiện cơ chế, chính sách.</w:t>
      </w:r>
    </w:p>
    <w:p>
      <w:r>
        <w:t>3. Sở Thông tin và Truyền thông</w:t>
      </w:r>
    </w:p>
    <w:p>
      <w:r>
        <w:t>- Chủ trì, hướng dẫn thực hiện Quy chế phát ngôn và cung cấp thông tin cho báo chí của các cơ quan hành chính nhà nước thành phố Hà Nội theo Quyết định số 21/2018/QĐ-UBND ngày 05/9/2018 của UBND thành phố Hà Nội.</w:t>
      </w:r>
    </w:p>
    <w:p>
      <w:r>
        <w:t>- Phối hợp Ban Tuyên giáo Thành ủy, Văn phòng UBND Thành phố, Hội Nhà báo thành phố Hà Nội hướng dẫn các cơ quan báo chí Thành phố, chỉ đạo hệ thống thông tin cơ sở thực hiện công tác tuyên truyền, định hướng thông tin, tạo sự đồng thuận của người dân đối với các chủ trương, chính sách của Trung ương và Thành phố.</w:t>
      </w:r>
    </w:p>
    <w:p>
      <w:r>
        <w:t>- Theo dõi, nắm bắt, đánh giá xu hướng thông tin trên báo chí, mạng xã hội, trang thông tin điện tử tổng hợp đối với các vấn đề phát sinh trong công tác truyền thông chính sách.</w:t>
      </w:r>
    </w:p>
    <w:p>
      <w:r>
        <w:t>- Đẩy mạnh truyền thông chính sách trên nền tảng số.</w:t>
      </w:r>
    </w:p>
    <w:p>
      <w:r>
        <w:t>- Phối hợp với các cơ quan chức năng ngăn chặn tin giả, tin xấu độc chống phá Đảng, Nhà nước, chia rẽ chính quyền với Nhân dân, xuyên tạc chủ trương chính sách, gây mất đoàn kết; xử lý nghiêm các trường hợp vi phạm theo quy định pháp luật.</w:t>
      </w:r>
    </w:p>
    <w:p>
      <w:r>
        <w:t>- Xây dựng và triển khai các chương trình bồi dưỡng, tập huấn nâng cao nghiệp vụ, kỹ năng cho đội ngủ truyền thông của các cơ quan, đơn vị thuộc Thành phố trong công tác truyền thông chính sách, kỹ năng cung cấp thông tin cho báo chí; đội ngũ phóng viên, biên tập viên, cán bộ thông tin cơ sở thực hiện công tác truyền thông chính sách về kiến thức, kỹ năng truyền thông, xử lý thông tin khi thực hiện truyền thông chính sách.</w:t>
      </w:r>
    </w:p>
    <w:p>
      <w:r>
        <w:t>4. Sở Nội vụ</w:t>
      </w:r>
    </w:p>
    <w:p>
      <w:r>
        <w:t>Hướng dẫn về vị trí việc làm, định mức biên chế của công chức, viên chức trên địa bàn Thành phố làm công tác truyền thông chính sách, phù hợp với quy định tại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w:t>
      </w:r>
    </w:p>
    <w:p>
      <w:r>
        <w:t>5. Sở Tư pháp</w:t>
      </w:r>
    </w:p>
    <w:p>
      <w:r>
        <w:t>Chủ trì, phối hợp các cơ quan Thành phố thực hiện Luật Tiếp cận thông tin, Đề án “Tổ chức truyền thông chính sách có tác động lớn đến xã hội trong quá trình xây dựng văn bản quy phạm pháp luật giai đoạn 2022 - 2027”; thông tin, tuyên truyền các chính sách, văn bản quy phạm pháp luật của Trung ương và Thành phố.</w:t>
      </w:r>
    </w:p>
    <w:p>
      <w:r>
        <w:t>6. Sở Tài chính</w:t>
      </w:r>
    </w:p>
    <w:p>
      <w:r>
        <w:t>- Hướng dẫn việc đặt hàng, giao nhiệm vụ cho các cơ quan truyền thông, báo chí làm nhiệm vụ truyền thông chính sách phù hợp với yêu cầu và quy định của pháp luật.</w:t>
      </w:r>
    </w:p>
    <w:p>
      <w:r>
        <w:t>- Bố trí kinh phí để thực hiện công tác truyền thông chính sách theo quy định pháp luật.</w:t>
      </w:r>
    </w:p>
    <w:p>
      <w:r>
        <w:t>7. Các cơ quan báo chí thành phố Hà Nội</w:t>
      </w:r>
    </w:p>
    <w:p>
      <w:r>
        <w:t>- Phối hợp thường xuyên, chặt chẽ với các cơ quan, đơn vị thành phố Hà Nội trong công tác truyền thông chính sách.</w:t>
      </w:r>
    </w:p>
    <w:p>
      <w:r>
        <w:t>- Tăng cường, nâng cao chất lượng truyền thông chính sách; đẩy mạnh chuyển đổi số báo chí, ứng dụng công nghệ, đổi mới phương thức truyền thông đa phương tiện để tạo hiệu quả truyền thông chính sách.</w:t>
      </w:r>
    </w:p>
    <w:p>
      <w:r>
        <w:t>UBND Thành phố yêu cầu các đơn vị nghiêm túc triển khai, thực hiện./.</w:t>
      </w:r>
    </w:p>
    <w:p>
      <w:r>
        <w:t>Nơi nhận:</w:t>
      </w:r>
    </w:p>
    <w:p>
      <w:r>
        <w:t>- Như trên;</w:t>
      </w:r>
    </w:p>
    <w:p>
      <w:r>
        <w:t>- Chủ tịch UBND Thành phố;</w:t>
      </w:r>
    </w:p>
    <w:p>
      <w:r>
        <w:t>- Các Phó Chủ tịch UBND Thành phố;</w:t>
      </w:r>
    </w:p>
    <w:p>
      <w:r>
        <w:t>- Bộ TT&amp;TT;</w:t>
      </w:r>
    </w:p>
    <w:p>
      <w:r>
        <w:t>- Ban Tuyên giáo Thành ủy;</w:t>
      </w:r>
    </w:p>
    <w:p>
      <w:r>
        <w:t>- VPUB: CVP, PCVP P.T.T.Huyền, KGVX, TH;</w:t>
      </w:r>
    </w:p>
    <w:p>
      <w:r>
        <w:t>- Cổng GTĐT Hà Nội;</w:t>
      </w:r>
    </w:p>
    <w:p>
      <w:r>
        <w:t>- Lưu: VT, KGVX.</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