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1459/VPCP-CN thực hiện nhiệm vụ lập Quy hoạch hệ thống đô thị và nông thôn thời kỳ 2021-2023, tầm nhìn đến năm 2050 sang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1459/VPCP-CN</w:t>
      </w:r>
    </w:p>
    <w:p>
      <w:r>
        <w:t>V/v thực hiện nhiệm vụ lập Quy hoạch hệ thống đô thị và nông thôn thời kỳ 2021-2030, tầm nhìn đến năm 2050 sang năm 2024</w:t>
      </w:r>
    </w:p>
    <w:p>
      <w:r>
        <w:t>Hà Nội, ngày 06 tháng 3 năm 2024</w:t>
      </w:r>
    </w:p>
    <w:p>
      <w:r>
        <w:t>Kính gửi:</w:t>
      </w:r>
    </w:p>
    <w:p>
      <w:r>
        <w:t>- Bộ Xây dựng;</w:t>
      </w:r>
    </w:p>
    <w:p>
      <w:r>
        <w:t>- Bộ Kế hoạch và Đầu tư;</w:t>
      </w:r>
    </w:p>
    <w:p>
      <w:r>
        <w:t>- Bộ Tài chính.</w:t>
      </w:r>
    </w:p>
    <w:p>
      <w:r>
        <w:t>Xét đề nghị của Bộ Xây dựng (Văn bản số 6074/BXD-PTĐT ngày 29 tháng 12 năm 2023), Bộ Tài chính (Văn bản số 1722/BTC-ĐT ngày 16 tháng 02 năm 2024) và Bộ Kế hoạch và Đầu tư (Văn bản số 791/BKHĐT-PTHTĐT ngày 31 tháng 01 năm 2024) về việc thực hiện nhiệm vụ lập Quy hoạch hệ thống đô thị và nông thôn thời kỳ 2021-2030, tầm nhìn đến năm 2050 trong năm 2024 (công văn gửi kèm theo), Phó Thủ tướng Chính phủ Trần Hồng Hà có ý kiến như sau:</w:t>
      </w:r>
    </w:p>
    <w:p>
      <w:r>
        <w:t>1. Về thời gian hoàn thiện, trình phê duyệt Quy hoạch: Bộ Xây dựng tập trung đẩy nhanh tiến độ, phối hợp với các Bộ, cơ quan liên quan khẩn trương hoàn thiện Quy hoạch nêu trên bảo đảm chất lượng và thời gian quy định tại Nghị quyết số 109/2023/QH15 ngày 29 tháng 11 năm 2023 của Quốc hội về việc tiếp tục thực hiện một số Nghị quyết của Quốc hội khóa XIV và từ đầu nhiệm kỳ khóa XV đến hết Kỳ họp thứ 4 về giám sát chuyên đề, chất vấn; trình Thủ tướng Chính phủ trong tháng 5 năm 2024 để xem xét, phê duyệt quy hoạch.</w:t>
      </w:r>
    </w:p>
    <w:p>
      <w:r>
        <w:t>2. Về việc kéo dài thời gian bố trí vốn và giải ngân kế hoạch đầu tư vốn ngân sách nhà nước hằng năm cho các hoạt động của nhiệm vụ lập Quy hoạch nêu trên sang năm 2024: Bộ Xây dựng căn cứ quy định của pháp luật và các ý kiến của Bộ Tài chính và Bộ Kế hoạch và Đầu tư tại các văn bản nêu trên để thực hiện đúng quy định.</w:t>
      </w:r>
    </w:p>
    <w:p>
      <w:r>
        <w:t>3. Giao Bộ Kế hoạch và Đầu tư chủ trì, phối hợp với Bộ Tài chính và cơ quan liên quan theo chức năng, nhiệm vụ phối hợp chặt chẽ và hướng dẫn Bộ Xây dựng trong quá thực hiện nhiệm vụ lập Quy hoạch nêu trên theo đúng quy định của pháp luật; báo cáo cấp có thẩm quyền trường hợp vượt thẩm quyền.</w:t>
      </w:r>
    </w:p>
    <w:p>
      <w:r>
        <w:t>Văn phòng Chính phủ thông báo để Bộ Xây dựng, Bộ Kế hoạch và Đầu tư, Bộ Tài chính và các cơ quan liên quan biết, thực hiện./.</w:t>
      </w:r>
    </w:p>
    <w:p>
      <w:r>
        <w:t>Nơi nhận:</w:t>
      </w:r>
    </w:p>
    <w:p>
      <w:r>
        <w:t>- Như trên;</w:t>
      </w:r>
    </w:p>
    <w:p>
      <w:r>
        <w:t>- TTgCP, PTTg Trần Hồng Hà;</w:t>
      </w:r>
    </w:p>
    <w:p>
      <w:r>
        <w:t>- VPCP: BTCN, PCN Nguyễn Sỹ Hiệp, các Vụ: TH, PL,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