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1458/TCT-CS năm 2023 thuế giá trị gia tăng đối với dịch vụ cung cấp cho doanh nghiệp chế xuất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1458/TCT-CS</w:t>
      </w:r>
    </w:p>
    <w:p>
      <w:r>
        <w:t>V/v: thuế GTGT.</w:t>
      </w:r>
    </w:p>
    <w:p>
      <w:r>
        <w:t>Hà Nội, ngày 21 tháng 4 năm 2023</w:t>
      </w:r>
    </w:p>
    <w:p>
      <w:r>
        <w:t>Kính gửi:  Công ty TNHH Kamogawa Việt Nam.</w:t>
      </w:r>
    </w:p>
    <w:p>
      <w:r>
        <w:t>(Địa chỉ: Nhà máy số 12, Lô P-7, KCN Thăng Long, Đông Anh, Hà Nội)</w:t>
      </w:r>
    </w:p>
    <w:p>
      <w:r>
        <w:t>Tổng cục Thuế nhận được công văn số 07/2022/KMV ngày 20/12/2022 của Công ty TNHH Kamogawa Việt Nam về thuế GTGT đối với dịch vụ cung cấp cho doanh nghiệp chế xuất. Về vấn đề này, Tổng cục Thuế có ý kiến như sau:</w:t>
      </w:r>
    </w:p>
    <w:p>
      <w:r>
        <w:t>Căn cứ quy định tại Khoản 3 Điều 1 Luật thuế giá trị gia tăng số 31/2013/QH13 ngày 19/6/2013 sửa đổi, bổ sung một số điều của Luật thuế giá trị gia tăng về thuế suất;</w:t>
      </w:r>
    </w:p>
    <w:p>
      <w:r>
        <w:t>Căn cứ Điều 6 Nghị định số 209/2013/NĐ-CP ngày 18/12/2013 của Chính phủ quy định chi tiết và hướng dẫn thi hành một số điều Luật thuế giá trị gia tăng về thuế suất;</w:t>
      </w:r>
    </w:p>
    <w:p>
      <w:r>
        <w:t>Căn cứ Điều 9 Thông tư số 219/2013/TT-BTC ngày 31/12/2013 của Bộ Tài chính hướng dẫn thuế suất 0%.</w:t>
      </w:r>
    </w:p>
    <w:p>
      <w:r>
        <w:t>Căn cứ các quy định trên, đề nghị Công ty TNHH Kamogawa Việt Nam thực hiện theo hướng dẫn của Cục Thuế thành phố Hà Nội tại công văn số 48182/CTHN-TTHT ngày 04/10/2022 và công văn số 61431/CTHN-TTHT ngày 12/12/2022. Trường hợp còn vướng mắc, đề nghị Công ty liên hệ với Cục Thuế thành phố Hà Nội để được hướng dẫn thực hiện.</w:t>
      </w:r>
    </w:p>
    <w:p>
      <w:r>
        <w:t>Tổng cục Thuế có ý kiến để Công ty TNHH Kamogawa Việt Nam được biết./.</w:t>
      </w:r>
    </w:p>
    <w:p>
      <w:r>
        <w:t>Nơi nhận:</w:t>
      </w:r>
    </w:p>
    <w:p>
      <w:r>
        <w:t>- Như trên;</w:t>
      </w:r>
    </w:p>
    <w:p>
      <w:r>
        <w:t>- Phó TCTr Đặng Ngọc Minh (để b/c);</w:t>
      </w:r>
    </w:p>
    <w:p>
      <w:r>
        <w:t>- Cục Thuế TP Hà Nội;</w:t>
      </w:r>
    </w:p>
    <w:p>
      <w:r>
        <w:t>- Cục Thuế tỉnh Bắc Ninh;</w:t>
      </w:r>
    </w:p>
    <w:p>
      <w:r>
        <w:t>- Vụ PC, KK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