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145/CV-BCĐ năm 2025 kiện toàn hệ thống tổ chức thực hiện nhiệm vụ khuyến nông ở địa phương do Ban Chỉ đạo sắp xếp đơn vị hành chính các cấp và xây dựng mô hình tổ chức chính quyền địa phương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BAN CHỈ ĐẠO</w:t>
      </w:r>
    </w:p>
    <w:p>
      <w:r>
        <w:t>SẮP XẾP ĐVHC CÁC CẤP VÀ XÂY DỰNG MÔ HÌNH TỔ CHỨC CQĐP 02 CẤP</w:t>
      </w:r>
    </w:p>
    <w:p>
      <w:r>
        <w:t>-------</w:t>
      </w:r>
    </w:p>
    <w:p>
      <w:r>
        <w:t>CỘNG HÒA XÃ HỘI CHỦ NGHĨA VIỆT NAM</w:t>
      </w:r>
    </w:p>
    <w:p>
      <w:r>
        <w:t>Độc lập - Tự do - Hạnh phúc</w:t>
      </w:r>
    </w:p>
    <w:p>
      <w:r>
        <w:t>---------------</w:t>
      </w:r>
    </w:p>
    <w:p>
      <w:r>
        <w:t>Số: 145/CV-BCĐ</w:t>
      </w:r>
    </w:p>
    <w:p>
      <w:r>
        <w:t>V/v kiện toàn hệ thống tổ chức thực hiện nhiệm vụ khuyến nông ở địa phương</w:t>
      </w:r>
    </w:p>
    <w:p>
      <w:r>
        <w:t>Hà Nội, ngày 08 tháng 10 năm 2025</w:t>
      </w:r>
    </w:p>
    <w:p>
      <w:r>
        <w:t>Kính gửi:</w:t>
      </w:r>
    </w:p>
    <w:p>
      <w:r>
        <w:t>- Bộ trưởng Bộ Nông nghiệp và Môi trường;</w:t>
      </w:r>
    </w:p>
    <w:p>
      <w:r>
        <w:t>- Chủ tịch UBND các tỉnh, thành phố trực thuộc Trung ương.</w:t>
      </w:r>
    </w:p>
    <w:p>
      <w:r>
        <w:t>Thực hiện Kết luận của đồng chí Tổng Bí thư Tô Lâm tại Thông báo số 371-TB/VPTW, ngày 04/10/2025 của Văn phòng Trung ương Đảng (kèm theo), Ban Chỉ đạo của Chính phủ về sắp xếp đơn vị hành chính các cấp và xây dựng mô hình tổ chức chính quyền địa phương 2 cấp  (sau đây gọi là Ban Chỉ đạo của Chính phủ)  đề nghị Bộ Nông nghiệp và Môi trường, Ủy ban nhân dân các tỉnh, thành phố trực thuộc Trung ương khẩn trương chỉ đạo sắp xếp, kiện toàn hệ thống tổ chức thực hiện nhiệm vụ khuyến nông ở địa phương như sau:</w:t>
      </w:r>
    </w:p>
    <w:p>
      <w:r>
        <w:t>1. Ủy ban nhân dân các tỉnh, thành phố trực thuộc Trung ương</w:t>
      </w:r>
    </w:p>
    <w:p>
      <w:r>
        <w:t>(1) Khẩn trương triển khai việc sắp xếp hệ thống tổ chức khuyến nông 2 cấp (cấp tỉnh, cấp xã):</w:t>
      </w:r>
    </w:p>
    <w:p>
      <w:r>
        <w:t>- Đối với cấp tỉnh: Thực hiện thống nhất mô hình   Trung tâm Khuyến nông cấp tỉnh trực thuộc Sở Nông nghiệp và Môi trường,   bảo đảm đúng chức năng, nhiệm vụ theo quy định, trong đó tập trung làm nhiệm vụ hướng dẫn, điều phối, đôn đốc, kiểm tra và hỗ trợ cấp xã thực hiện công tác khuyến nông.</w:t>
      </w:r>
    </w:p>
    <w:p>
      <w:r>
        <w:t>- Đối với cấp xã: Chỉ đạo Ủy ban nhân dân cấp xã trình Hội đồng nhân dân cùng cấp thành lập 01 đơn vị sự nghiệp công lập thuộc Ủy ban nhân dân cấp xã  [1] để cung ứng các dịch vụ sự nghiệp công cơ bản, thiết yếu đáp ứng yêu cầu thực tiễn đặt ra trên địa bàn  (đơn vị sự nghiệp công lập do ngân sách nhà nước bảo đảm, cung ứng dịch vụ sự nghiệp công thuộc lĩnh vực văn hóa, thể thao, du lịch, thông tin, truyền thông, môi trường, khuyến nông, đô thị...),    hoàn thành trước ngày 30/10/2025.</w:t>
      </w:r>
    </w:p>
    <w:p>
      <w:r>
        <w:t>(2) Chỉ đạo Sở Nông nghiệp và Môi trường xây dựng phương án kết thúc hoạt động của các trung tâm, trạm khuyến nông khu vực trực thuộc Trung tâm Khuyến nông cấp tỉnh; điều chuyển chức năng, nhiệm vụ và viên chức khuyến nông tại các trung tâm, trạm khuyến nông khu vực về công tác tại đơn vị sự nghiệp công lập cung ứng các dịch vụ sự nghiệp công cơ bản, thiết yếu ở cấp xã để thực nhiệm vụ khuyến nông.</w:t>
      </w:r>
    </w:p>
    <w:p>
      <w:r>
        <w:t>(3) Trên cơ sở số lượng viên chức khuyến nông đang công tác tại cấp tỉnh và các trung tâm, trạm khuyến nông khu vực, chỉ đạo sắp xếp, bố trí cấp xã có sản xuất nông lâm ngư nghiệp từ 2 - 3 viên chức chuyên trách khuyến nông công tác tại đơn vị sự nghiệp công lập thực hiện nhiệm vụ khuyến nông, kết hợp với cán bộ, công chức phụ trách lĩnh vực nông nghiệp thuộc Ủy ban nhân dân cấp xã, bảo đảm ít nhất mỗi xã có 5 - 6 cán bộ, công chức, viên chức thực hiện các nhiệm vụ liên quan đến lĩnh vực khuyến nông; không tăng tổng số biên chế viên chức khuyến nông.</w:t>
      </w:r>
    </w:p>
    <w:p>
      <w:r>
        <w:t>(4) Chỉ đạo chính quyền cấp xã quan tâm chỉ đạo thực hiện tốt công tác khuyến nông, không “khoán trắng” cho đơn vị sự nghiệp công lập thuộc cấp xã; tiếp tục củng cố, kiện toàn, nâng cao hiệu quả hoạt động của các Tổ khuyến nông cộng đồng, tăng cường tuyên truyền phổ biến kiến thức, kinh nghiệm sản xuất, hỗ trợ, hướng dẫn nông dân liên kết phát triển sản xuất nông nghiệp.</w:t>
      </w:r>
    </w:p>
    <w:p>
      <w:r>
        <w:t>(5) Chỉ đạo Ban hành quy chế phối hợp công tác giữa Trung tâm Khuyến nông cấp tỉnh với Ủy ban nhân dân cấp xã trong việc triển khai các nhiệm vụ khuyến nông trên địa bàn kịp thời, hiệu quả.</w:t>
      </w:r>
    </w:p>
    <w:p>
      <w:r>
        <w:t>2. Bộ Nông nghiệp và Môi trường</w:t>
      </w:r>
    </w:p>
    <w:p>
      <w:r>
        <w:t>(1) Khẩn trương ban hành văn bản quy phạm pháp luật theo thẩm quyền quy định chức năng, nhiệm vụ, quyền hạn của tổ chức khuyến nông ở địa phương theo đúng định hướng tại Thông báo số 371-TB/VPTW, ngày 04/10/2025,   hoàn thành trước ngày 15/10/2025  .</w:t>
      </w:r>
    </w:p>
    <w:p>
      <w:r>
        <w:t>(2) Tăng cường tổ chức tập huấn nâng cao năng lực, trình độ chuyên môn cho lực lượng cán bộ, công chức, viên chức thực hiện nhiệm vụ khuyến nông ở cấp xã, khuyến nông cộng đồng đáp ứng yêu cầu nhiệm vụ được giao.</w:t>
      </w:r>
    </w:p>
    <w:p>
      <w:r>
        <w:t>Trên đây là định hướng về sắp xếp, kiện toàn hệ thống tổ chức thực hiện nhiệm vụ khuyến nông ở địa phương khi vận hành mô hình chính quyền địa phương 2 cấp, đề nghị các bộ, ngành, địa phương thực hiện. Trong quá trình triển khai có những vướng mắc, khó khăn thì kịp thời báo cáo Ban Chỉ đạo của Chính phủ xem xét, giải quyết./.</w:t>
      </w:r>
    </w:p>
    <w:p>
      <w:r>
        <w:t>Nơi nhận:</w:t>
      </w:r>
    </w:p>
    <w:p>
      <w:r>
        <w:t>- Như trên;</w:t>
      </w:r>
    </w:p>
    <w:p>
      <w:r>
        <w:t>- Thủ tướng Chính phủ (để b/c);</w:t>
      </w:r>
    </w:p>
    <w:p>
      <w:r>
        <w:t>- Văn phòng Trung ương Đảng;</w:t>
      </w:r>
    </w:p>
    <w:p>
      <w:r>
        <w:t>- Ban Tổ chức Trung ương;</w:t>
      </w:r>
    </w:p>
    <w:p>
      <w:r>
        <w:t>- Các thành viên BCĐ của Chính phủ;</w:t>
      </w:r>
    </w:p>
    <w:p>
      <w:r>
        <w:t>- VPCP: BTCN, Trợ lý Phó TTgTTCP;</w:t>
      </w:r>
    </w:p>
    <w:p>
      <w:r>
        <w:t>- Bộ Nội vụ (03);</w:t>
      </w:r>
    </w:p>
    <w:p>
      <w:r>
        <w:t>- Sở Nội vụ, Sở NN&amp;MT các tỉnh, TP;</w:t>
      </w:r>
    </w:p>
    <w:p>
      <w:r>
        <w:t>- Lưu: VT, TCCV (02)</w:t>
      </w:r>
    </w:p>
    <w:p>
      <w:r>
        <w:t>TRƯỞNG BAN</w:t>
      </w:r>
    </w:p>
    <w:p>
      <w:r>
        <w:t>Nguyễn Hòa Bình</w:t>
      </w:r>
    </w:p>
    <w:p>
      <w:r>
        <w:t>PHÓ THỦ TƯỚNG THƯỜNG TRỰC</w:t>
      </w:r>
    </w:p>
    <w:p>
      <w:r>
        <w:t>CHÍNH PHỦ</w:t>
      </w:r>
    </w:p>
    <w:p>
      <w:r>
        <w:t>[1]   Theo quy định tại khoản 1 và khoản 5 Điều 22 Luật Tổ chức chính quyền địa phương số 72/2025/QH15:  Ủy ban nhân dân xã xây dựng, trình Hội đồng nhân dân cùng cấp quyết định thành lập, tổ chức lại, thay đổi tên gọi, giải thể, quy định tổ chức bộ máy, nhiệm vụ, quyền hạn của đơn vị sự nghiệp công lập thuộc Ủy ban nhân dân cấp mình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