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1423/UBND-KGVX năm 2023 về tăng cường công tác phòng, chống dịch COVID-19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1423/UBND-KGVX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1423  /UBND-KGVX</w:t>
      </w:r>
    </w:p>
    <w:p>
      <w:r>
        <w:t>V/v tăng cường công tác phòng, chống dịch COVID-19</w:t>
      </w:r>
    </w:p>
    <w:p>
      <w:r>
        <w:t>Hà Nội, ngày   16   tháng 5 năm 2023</w:t>
      </w:r>
    </w:p>
    <w:p>
      <w:r>
        <w:t>Kính gửi:</w:t>
      </w:r>
    </w:p>
    <w:p>
      <w:r>
        <w:t>- Ủy ban Mặt trận Tổ quốc Việt Nam thành phố Hà Nội;</w:t>
      </w:r>
    </w:p>
    <w:p>
      <w:r>
        <w:t>- Các Sở, ban, ngành thành phố Hà Nội;</w:t>
      </w:r>
    </w:p>
    <w:p>
      <w:r>
        <w:t>- UBND các quận, huyện, thị xã.</w:t>
      </w:r>
    </w:p>
    <w:p>
      <w:r>
        <w:t>Thực hiện Công văn 2974/VPCP-KGVX ngày 27/4/2023 của Văn phòng Chính phủ về việc tăng cường công tác phòng, chống dịch COVID-19; Công văn số 5273-CV/BTGTW ngày 25/4/2023 của Ban Tuyên giáo Trung ươ  n  g - Ban Chấp hành Trung ương Đảng Cộng sản Việt Nam về việc tăng cường chỉ đạo công tác phòng, ch  ố  ng dịch COVID-19. Đ  ể   chủ động triển khai các biện pháp phòng, chống dịch COVID-19 trên địa bàn Thành phố, Ủy ban nhân dân Thành phố yêu cầu các đơn vị:</w:t>
      </w:r>
    </w:p>
    <w:p>
      <w:r>
        <w:t>1.    Các Sở, ban, ngành Thành phố, Ủy ban nhân dân các quận, huyện, thị xã tiếp tục triển khai thực hiện Công văn số 1149/UBND-KGVX ngày 18/4/2023 của Ủy ban nhân dân Thành phố về tăng cường công tác phòng, chống dịch COVID-19, tăng cường cảnh giác với nguy cơ dịch bệnh, gắn trách nhiệm người đứng đầu với việc thực hiện quyết liệt, đồng bộ, hiệu quả các biện pháp phòng, chống dịch theo phương châm 4 tại chỗ, khắc phục tình trạng chủ quan, lơ là, mất cảnh giác trước dịch bệnh.</w:t>
      </w:r>
    </w:p>
    <w:p>
      <w:r>
        <w:t>Thủ trưởng/Giám đốc các Sở, ban, ngành chịu trách nhiệm về công tác phòng, chống dịch trong phạm v  i   quản lý, tăng cường tổ chức các đoàn kiểm tra việc chấp hành các biện pháp phòng, chống dịch theo ngành, lĩnh vực phụ trách, đặc biệt tập trung vào các khu vực đông người, cơ quan, đơn vị, cơ sở dịch vụ, di tích, danh lam thắng cảnh, cơ sở giáo dục vào đào trên địa bàn.</w:t>
      </w:r>
    </w:p>
    <w:p>
      <w:r>
        <w:t>2.    Sở Y tế</w:t>
      </w:r>
    </w:p>
    <w:p>
      <w:r>
        <w:t>- Tập trung theo dõi, bám sát tình hình dịch bệnh, chỉ đạo các đơn vị có phương án, kịch bản và chuẩn bị sẵn sàng cho mọi tình huống dịch bệnh trên địa bàn Thành phố, thường xuyên rà soát các điều kiện đ  ể   sẵn sàng đáp   ứ  ng mọi tình huống dịch bệnh.</w:t>
      </w:r>
    </w:p>
    <w:p>
      <w:r>
        <w:t>- Chịu trách nghiệm về chuyên môn, chủ động tham mưu, đề xuất với Ủy ban nhân dân Thành phố các vấn đề liên ngành, vượt thẩm quyền để đôn đốc các ngành, các cấp thực hiện các chỉ đạo của Trung ương, Thành ủy, thường xuyên cập nhật, tổng hợp tình hình dịch bệnh, báo cáo UBND Thành phố kết quả triển khai thực hiện.</w:t>
      </w:r>
    </w:p>
    <w:p>
      <w:r>
        <w:t>- Tiếp tục thúc đẩy triển khai tiêm vắc xin phòng COVID-19 đạt mục tiêu đề ra của Chính phủ, Thủ tướng Chính phủ, Thành phố; thường xuyên rà soát để đảm bảo nhóm nguy cơ mắc bệnh cao như người cao tu  ổ  i, người có bệnh lý nền, người suy giảm miễn dịch... được tiêm chủng đầy đủ, đúng lịch; chỉ đạo các đơn vị trực thuộc tổ chức tiêm vắc xin phòng COVID-19 theo hướng dẫn và phân b  ổ   vắc xin của Bộ Y t  ế  .</w:t>
      </w:r>
    </w:p>
    <w:p>
      <w:r>
        <w:t>3.    Sở Thông tin và Truyền thông</w:t>
      </w:r>
    </w:p>
    <w:p>
      <w:r>
        <w:t>Chủ trì, phối hợp Sở Y tế và các cơ quan báo, chí Trung ương, Thành phố tiếp tục tăng cường công tác truyền thông giáo dục sức khỏe, cung cấp thông tin kịp thời, đầy đủ, khách quan, trung thực, tích cực về tình hình dịch bệnh để người dân không quá lo lắng nhưng cũng không được chủ quan, lơ là trong phòng, chống dịch bệnh, tiếp tục đẩy mạnh tuyên truyền các biện pháp phòng, chống dịch theo thông điệp “2K     + vắc xin     +     thuốc     +     điều trị     +     công nghệ     +     ý thức người dân”; tập trung thông tin về lợi ích, tác dụng của vắc xin, tuyên truyền người dân tham gia tiêm chủng đầy đủ, đúng lịch.</w:t>
      </w:r>
    </w:p>
    <w:p>
      <w:r>
        <w:t>4.    Sở Giáo dục và Đào tạo</w:t>
      </w:r>
    </w:p>
    <w:p>
      <w:r>
        <w:t>Chủ trì, phối hợp với Sở Y tế chỉ đạo, kiểm tra đôn đốc các cơ sở giáo dục và đào tạo thực hiện các biện pháp phòng, chống dịch trong trường học, chủ động xây dựng Kế hoạch tổ chức Kỳ thi tốt nghiệp trung học phổ thông năm 2023 bảo đảm an toàn về phòng chống dịch COVID-19 hiệu quả, hướng dẫn các cơ sở giáo dục và đào tạo cho học sinh, sinh viên nghỉ hè bảo đảm công tác phòng, chống dịch.</w:t>
      </w:r>
    </w:p>
    <w:p>
      <w:r>
        <w:t>5.    Sở Văn hóa và Thể thao, Sở Du lịch</w:t>
      </w:r>
    </w:p>
    <w:p>
      <w:r>
        <w:t>Người đứng đầu khu văn hóa, thể thao, đơn vị kinh doanh du lịch, khu, điểm du lịch xây dựng và tổ chức thực hiện các phương án đảm bảo an ninh, an toàn phòng, chống dịch COVID-19 cho người tham gia hoạt động văn hóa, thể thao, khán giả đến rạp chiếu phim, khách thăm quan bảo tàng, di tích - danh lam thắng cảnh, người tham gia lễ hội, khách du lịch. Chỉ tổ chức đón khách khi đảm bảo các biện pháp phòng, chống dịch theo hướng dẫn của Bộ Y tế.</w:t>
      </w:r>
    </w:p>
    <w:p>
      <w:r>
        <w:t>6.    Đề nghị Ủy ban Mặt trận Tổ quốc Việt Nam thành phố Hà Nội và các tổ chức chính trị - xã hội chỉ đạo các đoàn thể, quần chúng vận động các hội viên, đoàn viên tăng cường công tác tuyên truyền đến các tầng lớp Nhân dân thực hiện nghiêm các biện pháp phòng, ch  ố  ng dịch COVID-19, không được chủ quan, lơ là.</w:t>
      </w:r>
    </w:p>
    <w:p>
      <w:r>
        <w:t>7.    Ủy ban nhân dân các quận, huyện, thị xã</w:t>
      </w:r>
    </w:p>
    <w:p>
      <w:r>
        <w:t>- Chịu trách nhiệm toàn diện về công tác phòng, chống dịch COVID-19 tại địa phương, chủ động nắm bắt tình hình dịch bệnh trong nước và trên địa bàn Thành phố đ  ể   có phương án triển khai kịp thời. Kiên quyết, kiên trì và kiên định, đảm bảo kiểm soát tình hình dịch bệnh để phát triển kinh tế - xã hội. Phòng bệnh từ sớm, từ xa và từ cơ sở, mục tiêu dứt khoát không để dịch bệnh bùng phát trở lại.</w:t>
      </w:r>
    </w:p>
    <w:p>
      <w:r>
        <w:t>- Triển khai các giải pháp đẩy mạnh công tác tiêm chủng, đảm bảo không bỏ sót đối tượng, tuyên truyền lợi ích hiệu quả vắc xin, vận động các em và phụ huynh học sinh, người chăm sóc trẻ đưa con em đi tiêm chủng, tổ chức tiêm chủng, tăng tỷ lệ bao phủ vắc xin cho người dân.</w:t>
      </w:r>
    </w:p>
    <w:p>
      <w:r>
        <w:t>- Tăng cường kiểm tra, đảm bảo công tác phòng, chống dịch bệnh COVID-19 đối với các cơ quan, đơn vị, cơ sở kinh doanh, tổ chức sự kiện, dịch vụ tại địa phương.</w:t>
      </w:r>
    </w:p>
    <w:p>
      <w:r>
        <w:t>8.    Đề nghị Ủy ban Mặt trận Tổ quốc Việt Nam thành phố Hà Nội và các tổ chức chính trị - xã hội Thành phố, yêu cầu Giám đốc/Thủ trưởng các Sở, ban, ngành, đoàn thể, cơ quan thuộc Thành phố; Chủ tịch Ủy ban nhân dân các quận, huyện, thị xã, xã, phường, thị trấn các tổ chức, đơn vị cá nhân có liên quan tiếp tục thực hiện nghiêm các nội dung tại văn bản của Trung ương và Thành phố đã ban hành và nội dung nêu trên.</w:t>
      </w:r>
    </w:p>
    <w:p>
      <w:r>
        <w:t>Ủy ban nhân dân Thành phố đề nghị các cơ quan, đơn vị, tổ chức cá nhân, người dân trên địa bàn Thành phố nghiêm túc triển khai thực hiện./.</w:t>
      </w:r>
    </w:p>
    <w:p>
      <w:r>
        <w:t>Nơi nhận:</w:t>
      </w:r>
    </w:p>
    <w:p>
      <w:r>
        <w:t>- Như trên;</w:t>
      </w:r>
    </w:p>
    <w:p>
      <w:r>
        <w:t>- Các Bộ, Ban, ngành, cơ quan Trung ương;</w:t>
      </w:r>
    </w:p>
    <w:p>
      <w:r>
        <w:t>- Đồng chí Bí thư Thành ủy;</w:t>
      </w:r>
    </w:p>
    <w:p>
      <w:r>
        <w:t>- Các đồng chí Phó Bí thư Thành ủy;</w:t>
      </w:r>
    </w:p>
    <w:p>
      <w:r>
        <w:t>- Ban Thường vụ Thành ủy;</w:t>
      </w:r>
    </w:p>
    <w:p>
      <w:r>
        <w:t>- Chủ tịch UBND Thành phố;</w:t>
      </w:r>
    </w:p>
    <w:p>
      <w:r>
        <w:t>- Các Phó Chủ tịch UBND Thành phố;</w:t>
      </w:r>
    </w:p>
    <w:p>
      <w:r>
        <w:t>- Các ban Đảng thuộc Thành ủy;</w:t>
      </w:r>
    </w:p>
    <w:p>
      <w:r>
        <w:t>- Văn phòng Thành ủy;</w:t>
      </w:r>
    </w:p>
    <w:p>
      <w:r>
        <w:t>- Văn phòng ĐB  Q  H&amp;HĐND Thành phố;</w:t>
      </w:r>
    </w:p>
    <w:p>
      <w:r>
        <w:t>- Các cơ quan Báo, đài Thành phố;</w:t>
      </w:r>
    </w:p>
    <w:p>
      <w:r>
        <w:t>- VPUB: CVP, các PCVP;</w:t>
      </w:r>
    </w:p>
    <w:p>
      <w:r>
        <w:t>- Phòng: KGVX, TH, HC-TC;</w:t>
      </w:r>
    </w:p>
    <w:p>
      <w:r>
        <w:t>-     Lưu: VT, KGVX (AN)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