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14064/BXD-KTQLXD năm 2025 trả lời văn bản 6683/SXD-HTKT về vướng mắc trong phương pháp xác định dự toán dịch vụ thoát nước đô thị trên địa bàn thành phố Đà Nẵng do Bộ Xây dựng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14064/BXD-KTQLXD</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26/11/2025</w:t>
            </w:r>
          </w:p>
        </w:tc>
      </w:tr>
      <w:tr>
        <w:tc>
          <w:tcPr>
            <w:tcW w:type="dxa" w:w="4320"/>
          </w:tcPr>
          <w:p>
            <w:r>
              <w:t>Ngày hiệu lực</w:t>
            </w:r>
          </w:p>
        </w:tc>
        <w:tc>
          <w:tcPr>
            <w:tcW w:type="dxa" w:w="4320"/>
          </w:tcPr>
          <w:p>
            <w:r>
              <w:t>26/11/2025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14064/BXD-KTQLXD</w:t>
      </w:r>
    </w:p>
    <w:p>
      <w:r>
        <w:t>V/v trả lời văn bản số 6683/SXD- HTKT ngày 16/10/2025 của Sở Xây dựng thành phố Đà Nẵng</w:t>
      </w:r>
    </w:p>
    <w:p>
      <w:r>
        <w:t>Hà Nội, ngày 26 tháng 11 năm 2025</w:t>
      </w:r>
    </w:p>
    <w:p>
      <w:r>
        <w:t>Kính gửi:  Sở Xây dựng thành phố Đà Nẵng</w:t>
      </w:r>
    </w:p>
    <w:p>
      <w:r>
        <w:t>Bộ Xây dựng nhận được văn bản số 6683/SXD-HTKT ngày 16/10/2025 của Sở Xây dựng thành phố Đà Nẵng về việc vướng mắc trong phương pháp xác định dự toán dịch vụ thoát nước đô thị trên địa bàn thành phố Đà Nẵng. Sau khi xem xét, Bộ Xây dựng có ý kiến như sau:</w:t>
      </w:r>
    </w:p>
    <w:p>
      <w:r>
        <w:t>Hiện nay, hoạt động thoát nước và xử lý nước thải được thực hiện theo quy định tại Nghị định số 80/2014/NĐ-CP ngày 06/8/2014 của Chính phủ về thoát nước và xử lý nước thải; Thông tư số 13/2018/TT-BXD ngày 27/12/2018 của Bộ trưởng Bộ Xây dựng hướng dẫn phương pháp định giá dịch vụ thoát nước; khoản 8 Điều 27 Nghị định số 85/2024/NĐ-CP ngày 10/7/2024 của Chính phủ quy định chi tiết một số điều của Luật Giá và một số quy định tại pháp luật khác có liên quan.</w:t>
      </w:r>
    </w:p>
    <w:p>
      <w:r>
        <w:t>Sở Xây dựng Đà Nẵng căn cứ các quy định nêu trên, phương pháp xác định tổng chi phí thực hiện dịch vụ thoát nước được quy định tại Điều 4 Thông tư số 13/2018/TT-BXD để xem xét, xác định đảm bảo phù hợp tính chất sản phẩm, dịch vụ và điều kiện thực tế của địa phương.</w:t>
      </w:r>
    </w:p>
    <w:p>
      <w:r>
        <w:t>Trên đây là ý kiến của Bộ Xây dựng, Sở Xây dựng thành phố Đà Nẵng nghiên cứu, tổ chức thực hiện theo quy định./.</w:t>
      </w:r>
    </w:p>
    <w:p>
      <w:r>
        <w:t>Nơi nhận:</w:t>
      </w:r>
    </w:p>
    <w:p>
      <w:r>
        <w:t>- Như trên;</w:t>
      </w:r>
    </w:p>
    <w:p>
      <w:r>
        <w:t>- Bộ trưởng (để b/c);</w:t>
      </w:r>
    </w:p>
    <w:p>
      <w:r>
        <w:t>- TTr Bùi Xuân Dũng (để b/c);</w:t>
      </w:r>
    </w:p>
    <w:p>
      <w:r>
        <w:t>- Cục trưởng (để b/c);</w:t>
      </w:r>
    </w:p>
    <w:p>
      <w:r>
        <w:t>- Lưu VT, KTQLXD(Hà).</w:t>
      </w:r>
    </w:p>
    <w:p>
      <w:r>
        <w:t>TL. BỘ TRƯỞNG</w:t>
      </w:r>
    </w:p>
    <w:p>
      <w:r>
        <w:t>KT.CỤC TRƯỞNG CỤC KINH TẾ - QUẢN LÝ ĐẦU TƯ XÂY DỰNG</w:t>
      </w:r>
    </w:p>
    <w:p>
      <w:r>
        <w:t>PHÓ CỤC TRƯỞNG</w:t>
      </w:r>
    </w:p>
    <w:p>
      <w:r>
        <w:t>Trương Thị Thu Thanh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